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9631A" w14:textId="69FE2EDC" w:rsidR="00891FBD" w:rsidRDefault="00891FBD" w:rsidP="00CE5E4B">
      <w:pPr>
        <w:jc w:val="center"/>
      </w:pPr>
    </w:p>
    <w:p w14:paraId="4E29631B" w14:textId="77777777" w:rsidR="00DA2D75" w:rsidRDefault="00DA2D75" w:rsidP="001C76CA">
      <w:pPr>
        <w:jc w:val="center"/>
      </w:pPr>
    </w:p>
    <w:p w14:paraId="4E29631C" w14:textId="77777777" w:rsidR="00891FBD" w:rsidRDefault="007F0DE0" w:rsidP="001C76CA">
      <w:pPr>
        <w:jc w:val="center"/>
      </w:pPr>
      <w:r w:rsidRPr="003D297E">
        <w:rPr>
          <w:b/>
          <w:noProof/>
          <w:sz w:val="28"/>
          <w:szCs w:val="28"/>
        </w:rPr>
        <mc:AlternateContent>
          <mc:Choice Requires="wps">
            <w:drawing>
              <wp:anchor distT="0" distB="0" distL="114300" distR="114300" simplePos="0" relativeHeight="251658240" behindDoc="0" locked="0" layoutInCell="1" allowOverlap="1" wp14:anchorId="4E29647A" wp14:editId="4E29647B">
                <wp:simplePos x="0" y="0"/>
                <wp:positionH relativeFrom="column">
                  <wp:posOffset>120015</wp:posOffset>
                </wp:positionH>
                <wp:positionV relativeFrom="paragraph">
                  <wp:posOffset>40005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4E2964B1" w14:textId="77777777" w:rsidR="00881940" w:rsidRPr="002F29DD" w:rsidRDefault="00881940" w:rsidP="003D297E">
                            <w:pPr>
                              <w:jc w:val="center"/>
                              <w:rPr>
                                <w:b/>
                                <w:sz w:val="72"/>
                                <w:szCs w:val="72"/>
                              </w:rPr>
                            </w:pPr>
                            <w:r w:rsidRPr="002F29DD">
                              <w:rPr>
                                <w:b/>
                                <w:sz w:val="72"/>
                                <w:szCs w:val="72"/>
                              </w:rPr>
                              <w:t xml:space="preserve">Raamovereenkomst </w:t>
                            </w:r>
                          </w:p>
                          <w:p w14:paraId="4E2964B2" w14:textId="77777777" w:rsidR="00881940" w:rsidRPr="002F29DD" w:rsidRDefault="00881940" w:rsidP="003D297E">
                            <w:pPr>
                              <w:jc w:val="center"/>
                              <w:rPr>
                                <w:sz w:val="36"/>
                                <w:szCs w:val="36"/>
                              </w:rPr>
                            </w:pPr>
                            <w:r>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29647A" id="_x0000_t202" coordsize="21600,21600" o:spt="202" path="m,l,21600r21600,l21600,xe">
                <v:stroke joinstyle="miter"/>
                <v:path gradientshapeok="t" o:connecttype="rect"/>
              </v:shapetype>
              <v:shape id="Tekstvak 2" o:spid="_x0000_s1026" type="#_x0000_t202" style="position:absolute;left:0;text-align:left;margin-left:9.45pt;margin-top:3.15pt;width:431.95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YJDwIAAPQDAAAOAAAAZHJzL2Uyb0RvYy54bWysU9tu2zAMfR+wfxD0vtjJ4jYx4hRduwwD&#10;ugvQ7gMYWY6FyKImKbG7rx8lp2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" filled="f" stroked="f">
                <v:textbox style="mso-fit-shape-to-text:t">
                  <w:txbxContent>
                    <w:p w14:paraId="4E2964B1" w14:textId="77777777" w:rsidR="00881940" w:rsidRPr="002F29DD" w:rsidRDefault="00881940" w:rsidP="003D297E">
                      <w:pPr>
                        <w:jc w:val="center"/>
                        <w:rPr>
                          <w:b/>
                          <w:sz w:val="72"/>
                          <w:szCs w:val="72"/>
                        </w:rPr>
                      </w:pPr>
                      <w:r w:rsidRPr="002F29DD">
                        <w:rPr>
                          <w:b/>
                          <w:sz w:val="72"/>
                          <w:szCs w:val="72"/>
                        </w:rPr>
                        <w:t xml:space="preserve">Raamovereenkomst </w:t>
                      </w:r>
                    </w:p>
                    <w:p w14:paraId="4E2964B2" w14:textId="77777777" w:rsidR="00881940" w:rsidRPr="002F29DD" w:rsidRDefault="00881940" w:rsidP="003D297E">
                      <w:pPr>
                        <w:jc w:val="center"/>
                        <w:rPr>
                          <w:sz w:val="36"/>
                          <w:szCs w:val="36"/>
                        </w:rPr>
                      </w:pPr>
                      <w:r>
                        <w:rPr>
                          <w:sz w:val="36"/>
                          <w:szCs w:val="36"/>
                        </w:rPr>
                        <w:t>betreffende</w:t>
                      </w:r>
                    </w:p>
                  </w:txbxContent>
                </v:textbox>
              </v:shape>
            </w:pict>
          </mc:Fallback>
        </mc:AlternateContent>
      </w:r>
    </w:p>
    <w:p w14:paraId="4E29631D" w14:textId="77777777" w:rsidR="00CE5E4B" w:rsidRDefault="00CE5E4B" w:rsidP="001C76CA">
      <w:pPr>
        <w:jc w:val="center"/>
      </w:pPr>
    </w:p>
    <w:p w14:paraId="4E29631E" w14:textId="7664E600" w:rsidR="00DA2D75" w:rsidRDefault="00DA2D75" w:rsidP="00DA2D75">
      <w:pPr>
        <w:jc w:val="center"/>
      </w:pPr>
    </w:p>
    <w:p w14:paraId="4E29631F" w14:textId="77777777" w:rsidR="00CE5E4B" w:rsidRDefault="00CE5E4B" w:rsidP="00891FBD">
      <w:pPr>
        <w:jc w:val="center"/>
        <w:rPr>
          <w:b/>
          <w:sz w:val="28"/>
          <w:szCs w:val="28"/>
        </w:rPr>
      </w:pPr>
    </w:p>
    <w:p w14:paraId="4E296320"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9264" behindDoc="0" locked="0" layoutInCell="1" allowOverlap="1" wp14:anchorId="4E29647E" wp14:editId="6C40EA44">
                <wp:simplePos x="0" y="0"/>
                <wp:positionH relativeFrom="column">
                  <wp:posOffset>107595</wp:posOffset>
                </wp:positionH>
                <wp:positionV relativeFrom="paragraph">
                  <wp:posOffset>221766</wp:posOffset>
                </wp:positionV>
                <wp:extent cx="6222569"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569" cy="1403985"/>
                        </a:xfrm>
                        <a:prstGeom prst="rect">
                          <a:avLst/>
                        </a:prstGeom>
                        <a:noFill/>
                        <a:ln w="9525">
                          <a:noFill/>
                          <a:miter lim="800000"/>
                          <a:headEnd/>
                          <a:tailEnd/>
                        </a:ln>
                      </wps:spPr>
                      <wps:txbx>
                        <w:txbxContent>
                          <w:sdt>
                            <w:sdtPr>
                              <w:rPr>
                                <w:b/>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14:paraId="4E2964B5" w14:textId="13494C7C" w:rsidR="00881940" w:rsidRPr="00722E53" w:rsidRDefault="00722E53" w:rsidP="003D297E">
                                <w:pPr>
                                  <w:jc w:val="center"/>
                                  <w:rPr>
                                    <w:sz w:val="36"/>
                                    <w:szCs w:val="36"/>
                                  </w:rPr>
                                </w:pPr>
                                <w:r w:rsidRPr="00722E53">
                                  <w:rPr>
                                    <w:b/>
                                    <w:sz w:val="72"/>
                                    <w:szCs w:val="72"/>
                                  </w:rPr>
                                  <w:t>Uninterrupti</w:t>
                                </w:r>
                                <w:r w:rsidR="00881940" w:rsidRPr="00722E53">
                                  <w:rPr>
                                    <w:b/>
                                    <w:sz w:val="72"/>
                                    <w:szCs w:val="72"/>
                                  </w:rPr>
                                  <w:t>ble Power System</w:t>
                                </w:r>
                                <w:r w:rsidR="00C1722B">
                                  <w:rPr>
                                    <w:b/>
                                    <w:sz w:val="72"/>
                                    <w:szCs w:val="72"/>
                                  </w:rPr>
                                  <w:t>s</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29647E" id="_x0000_s1027" type="#_x0000_t202" style="position:absolute;left:0;text-align:left;margin-left:8.45pt;margin-top:17.45pt;width:489.9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" filled="f" stroked="f">
                <v:textbox style="mso-fit-shape-to-text:t">
                  <w:txbxContent>
                    <w:sdt>
                      <w:sdtPr>
                        <w:rPr>
                          <w:b/>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14:paraId="4E2964B5" w14:textId="13494C7C" w:rsidR="00881940" w:rsidRPr="00722E53" w:rsidRDefault="00722E53" w:rsidP="003D297E">
                          <w:pPr>
                            <w:jc w:val="center"/>
                            <w:rPr>
                              <w:sz w:val="36"/>
                              <w:szCs w:val="36"/>
                            </w:rPr>
                          </w:pPr>
                          <w:r w:rsidRPr="00722E53">
                            <w:rPr>
                              <w:b/>
                              <w:sz w:val="72"/>
                              <w:szCs w:val="72"/>
                            </w:rPr>
                            <w:t>Uninterrupti</w:t>
                          </w:r>
                          <w:r w:rsidR="00881940" w:rsidRPr="00722E53">
                            <w:rPr>
                              <w:b/>
                              <w:sz w:val="72"/>
                              <w:szCs w:val="72"/>
                            </w:rPr>
                            <w:t>ble Power System</w:t>
                          </w:r>
                          <w:r w:rsidR="00C1722B">
                            <w:rPr>
                              <w:b/>
                              <w:sz w:val="72"/>
                              <w:szCs w:val="72"/>
                            </w:rPr>
                            <w:t>s</w:t>
                          </w:r>
                        </w:p>
                      </w:sdtContent>
                    </w:sdt>
                  </w:txbxContent>
                </v:textbox>
              </v:shape>
            </w:pict>
          </mc:Fallback>
        </mc:AlternateContent>
      </w:r>
    </w:p>
    <w:p w14:paraId="4E296321" w14:textId="77777777" w:rsidR="00CE5E4B" w:rsidRPr="00CE5E4B" w:rsidRDefault="00CE5E4B" w:rsidP="00CE5E4B">
      <w:pPr>
        <w:jc w:val="center"/>
        <w:rPr>
          <w:sz w:val="28"/>
          <w:szCs w:val="28"/>
        </w:rPr>
      </w:pPr>
    </w:p>
    <w:p w14:paraId="4E296322" w14:textId="77777777" w:rsidR="00CE5E4B" w:rsidRPr="00CE5E4B" w:rsidRDefault="00CE5E4B" w:rsidP="00CE5E4B">
      <w:pPr>
        <w:jc w:val="center"/>
        <w:rPr>
          <w:sz w:val="28"/>
          <w:szCs w:val="28"/>
        </w:rPr>
      </w:pPr>
    </w:p>
    <w:p w14:paraId="4E296323" w14:textId="77777777" w:rsidR="00CE5E4B" w:rsidRPr="00CE5E4B" w:rsidRDefault="00CE5E4B" w:rsidP="00CE5E4B">
      <w:pPr>
        <w:jc w:val="center"/>
        <w:rPr>
          <w:sz w:val="28"/>
          <w:szCs w:val="28"/>
        </w:rPr>
      </w:pPr>
    </w:p>
    <w:p w14:paraId="4E296324"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60288" behindDoc="0" locked="0" layoutInCell="1" allowOverlap="1" wp14:anchorId="4E296480" wp14:editId="4E296481">
                <wp:simplePos x="0" y="0"/>
                <wp:positionH relativeFrom="column">
                  <wp:posOffset>118745</wp:posOffset>
                </wp:positionH>
                <wp:positionV relativeFrom="paragraph">
                  <wp:posOffset>6985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4E2964B6" w14:textId="77777777" w:rsidR="00881940" w:rsidRDefault="00881940" w:rsidP="007F0DE0">
                            <w:pPr>
                              <w:jc w:val="center"/>
                              <w:rPr>
                                <w:sz w:val="36"/>
                                <w:szCs w:val="36"/>
                              </w:rPr>
                            </w:pPr>
                            <w:r>
                              <w:rPr>
                                <w:sz w:val="36"/>
                                <w:szCs w:val="36"/>
                              </w:rPr>
                              <w:t>tussen</w:t>
                            </w:r>
                          </w:p>
                          <w:p w14:paraId="4E2964B7" w14:textId="77777777" w:rsidR="00881940" w:rsidRPr="007F0DE0" w:rsidRDefault="00881940" w:rsidP="007F0DE0">
                            <w:pPr>
                              <w:jc w:val="center"/>
                              <w:rPr>
                                <w:b/>
                                <w:sz w:val="72"/>
                                <w:szCs w:val="72"/>
                              </w:rPr>
                            </w:pPr>
                            <w:r w:rsidRPr="007F0DE0">
                              <w:rPr>
                                <w:b/>
                                <w:sz w:val="72"/>
                                <w:szCs w:val="72"/>
                              </w:rPr>
                              <w:t>ProRail</w:t>
                            </w:r>
                          </w:p>
                          <w:p w14:paraId="4E2964B8" w14:textId="77777777" w:rsidR="00881940" w:rsidRPr="002F29DD" w:rsidRDefault="00881940" w:rsidP="007F0DE0">
                            <w:pPr>
                              <w:jc w:val="center"/>
                              <w:rPr>
                                <w:sz w:val="36"/>
                                <w:szCs w:val="36"/>
                              </w:rPr>
                            </w:pPr>
                            <w:r>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296480" id="_x0000_s1028" type="#_x0000_t202" style="position:absolute;left:0;text-align:left;margin-left:9.35pt;margin-top:.55pt;width:431.95pt;height:110.5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" filled="f" stroked="f">
                <v:textbox style="mso-fit-shape-to-text:t">
                  <w:txbxContent>
                    <w:p w14:paraId="4E2964B6" w14:textId="77777777" w:rsidR="00881940" w:rsidRDefault="00881940" w:rsidP="007F0DE0">
                      <w:pPr>
                        <w:jc w:val="center"/>
                        <w:rPr>
                          <w:sz w:val="36"/>
                          <w:szCs w:val="36"/>
                        </w:rPr>
                      </w:pPr>
                      <w:r>
                        <w:rPr>
                          <w:sz w:val="36"/>
                          <w:szCs w:val="36"/>
                        </w:rPr>
                        <w:t>tussen</w:t>
                      </w:r>
                    </w:p>
                    <w:p w14:paraId="4E2964B7" w14:textId="77777777" w:rsidR="00881940" w:rsidRPr="007F0DE0" w:rsidRDefault="00881940" w:rsidP="007F0DE0">
                      <w:pPr>
                        <w:jc w:val="center"/>
                        <w:rPr>
                          <w:b/>
                          <w:sz w:val="72"/>
                          <w:szCs w:val="72"/>
                        </w:rPr>
                      </w:pPr>
                      <w:r w:rsidRPr="007F0DE0">
                        <w:rPr>
                          <w:b/>
                          <w:sz w:val="72"/>
                          <w:szCs w:val="72"/>
                        </w:rPr>
                        <w:t>ProRail</w:t>
                      </w:r>
                    </w:p>
                    <w:p w14:paraId="4E2964B8" w14:textId="77777777" w:rsidR="00881940" w:rsidRPr="002F29DD" w:rsidRDefault="00881940" w:rsidP="007F0DE0">
                      <w:pPr>
                        <w:jc w:val="center"/>
                        <w:rPr>
                          <w:sz w:val="36"/>
                          <w:szCs w:val="36"/>
                        </w:rPr>
                      </w:pPr>
                      <w:r>
                        <w:rPr>
                          <w:sz w:val="36"/>
                          <w:szCs w:val="36"/>
                        </w:rPr>
                        <w:t>en</w:t>
                      </w:r>
                    </w:p>
                  </w:txbxContent>
                </v:textbox>
              </v:shape>
            </w:pict>
          </mc:Fallback>
        </mc:AlternateContent>
      </w:r>
    </w:p>
    <w:p w14:paraId="4E296325" w14:textId="77777777" w:rsidR="00CE5E4B" w:rsidRPr="00CE5E4B" w:rsidRDefault="00CE5E4B" w:rsidP="00CE5E4B">
      <w:pPr>
        <w:jc w:val="center"/>
        <w:rPr>
          <w:sz w:val="28"/>
          <w:szCs w:val="28"/>
        </w:rPr>
      </w:pPr>
    </w:p>
    <w:p w14:paraId="4E296326" w14:textId="77777777" w:rsidR="00CE5E4B" w:rsidRPr="00CE5E4B" w:rsidRDefault="00CE5E4B" w:rsidP="00CE5E4B">
      <w:pPr>
        <w:jc w:val="center"/>
        <w:rPr>
          <w:sz w:val="28"/>
          <w:szCs w:val="28"/>
        </w:rPr>
      </w:pPr>
    </w:p>
    <w:p w14:paraId="4E296327" w14:textId="77777777" w:rsidR="00CE5E4B" w:rsidRPr="00CE5E4B" w:rsidRDefault="00CE5E4B" w:rsidP="00CE5E4B">
      <w:pPr>
        <w:jc w:val="center"/>
        <w:rPr>
          <w:sz w:val="28"/>
          <w:szCs w:val="28"/>
        </w:rPr>
      </w:pPr>
    </w:p>
    <w:p w14:paraId="4E296328"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61312" behindDoc="0" locked="0" layoutInCell="1" allowOverlap="1" wp14:anchorId="4E296482" wp14:editId="4E296483">
                <wp:simplePos x="0" y="0"/>
                <wp:positionH relativeFrom="column">
                  <wp:posOffset>116840</wp:posOffset>
                </wp:positionH>
                <wp:positionV relativeFrom="paragraph">
                  <wp:posOffset>278765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4E2964B9" w14:textId="77777777" w:rsidR="00881940" w:rsidRPr="002F29DD" w:rsidRDefault="00881940" w:rsidP="007F0DE0">
                            <w:pPr>
                              <w:jc w:val="center"/>
                              <w:rPr>
                                <w:color w:val="548DD4" w:themeColor="text2" w:themeTint="99"/>
                                <w:sz w:val="36"/>
                                <w:szCs w:val="36"/>
                              </w:rPr>
                            </w:pPr>
                            <w:r>
                              <w:rPr>
                                <w:b/>
                                <w:color w:val="548DD4" w:themeColor="text2" w:themeTint="99"/>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296482" id="_x0000_s1029" type="#_x0000_t202" style="position:absolute;left:0;text-align:left;margin-left:9.2pt;margin-top:21.95pt;width:432.7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" filled="f" stroked="f">
                <v:textbox style="mso-fit-shape-to-text:t">
                  <w:txbxContent>
                    <w:p w14:paraId="4E2964B9" w14:textId="77777777" w:rsidR="00881940" w:rsidRPr="002F29DD" w:rsidRDefault="00881940" w:rsidP="007F0DE0">
                      <w:pPr>
                        <w:jc w:val="center"/>
                        <w:rPr>
                          <w:color w:val="548DD4" w:themeColor="text2" w:themeTint="99"/>
                          <w:sz w:val="36"/>
                          <w:szCs w:val="36"/>
                        </w:rPr>
                      </w:pPr>
                      <w:r>
                        <w:rPr>
                          <w:b/>
                          <w:color w:val="548DD4" w:themeColor="text2" w:themeTint="99"/>
                          <w:sz w:val="72"/>
                          <w:szCs w:val="72"/>
                        </w:rPr>
                        <w:t>Opdrachtnemer</w:t>
                      </w:r>
                    </w:p>
                  </w:txbxContent>
                </v:textbox>
              </v:shape>
            </w:pict>
          </mc:Fallback>
        </mc:AlternateContent>
      </w:r>
    </w:p>
    <w:p w14:paraId="4E296329" w14:textId="77777777" w:rsidR="00CE5E4B" w:rsidRPr="00CE5E4B" w:rsidRDefault="00CE5E4B" w:rsidP="00CE5E4B">
      <w:pPr>
        <w:jc w:val="center"/>
        <w:rPr>
          <w:sz w:val="28"/>
          <w:szCs w:val="28"/>
        </w:rPr>
      </w:pPr>
    </w:p>
    <w:p w14:paraId="4E29632A" w14:textId="77777777" w:rsidR="001C76CA" w:rsidRDefault="001C76CA" w:rsidP="00CE5E4B">
      <w:pPr>
        <w:jc w:val="center"/>
        <w:rPr>
          <w:sz w:val="28"/>
          <w:szCs w:val="28"/>
        </w:rPr>
      </w:pPr>
    </w:p>
    <w:p w14:paraId="4E29632B" w14:textId="77777777" w:rsidR="00CE5E4B" w:rsidRDefault="00CE5E4B" w:rsidP="00CE5E4B">
      <w:pPr>
        <w:jc w:val="center"/>
        <w:rPr>
          <w:sz w:val="28"/>
          <w:szCs w:val="28"/>
        </w:rPr>
      </w:pPr>
    </w:p>
    <w:p w14:paraId="4E29632C" w14:textId="77777777" w:rsidR="00CE5E4B" w:rsidRDefault="00CE5E4B" w:rsidP="00CE5E4B">
      <w:pPr>
        <w:jc w:val="center"/>
        <w:rPr>
          <w:sz w:val="28"/>
          <w:szCs w:val="28"/>
        </w:rPr>
      </w:pPr>
    </w:p>
    <w:p w14:paraId="4E29632D" w14:textId="17D872EE" w:rsidR="00CE5E4B" w:rsidRDefault="00A04952" w:rsidP="00CE5E4B">
      <w:pPr>
        <w:jc w:val="center"/>
        <w:rPr>
          <w:sz w:val="28"/>
          <w:szCs w:val="28"/>
        </w:rPr>
      </w:pPr>
      <w:r w:rsidRPr="003D297E">
        <w:rPr>
          <w:b/>
          <w:noProof/>
          <w:sz w:val="28"/>
          <w:szCs w:val="28"/>
        </w:rPr>
        <mc:AlternateContent>
          <mc:Choice Requires="wps">
            <w:drawing>
              <wp:anchor distT="0" distB="0" distL="114300" distR="114300" simplePos="0" relativeHeight="251656192" behindDoc="0" locked="0" layoutInCell="1" allowOverlap="1" wp14:anchorId="4E29647C" wp14:editId="680CA19E">
                <wp:simplePos x="0" y="0"/>
                <wp:positionH relativeFrom="column">
                  <wp:posOffset>109855</wp:posOffset>
                </wp:positionH>
                <wp:positionV relativeFrom="paragraph">
                  <wp:posOffset>69215</wp:posOffset>
                </wp:positionV>
                <wp:extent cx="4838700" cy="1403985"/>
                <wp:effectExtent l="0" t="0" r="1905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8700" cy="1403985"/>
                        </a:xfrm>
                        <a:prstGeom prst="rect">
                          <a:avLst/>
                        </a:prstGeom>
                        <a:noFill/>
                        <a:ln w="9525">
                          <a:solidFill>
                            <a:schemeClr val="tx1">
                              <a:lumMod val="50000"/>
                              <a:lumOff val="50000"/>
                            </a:schemeClr>
                          </a:solidFill>
                          <a:miter lim="800000"/>
                          <a:headEnd/>
                          <a:tailEnd/>
                        </a:ln>
                      </wps:spPr>
                      <wps:txbx>
                        <w:txbxContent>
                          <w:p w14:paraId="4E2964B3" w14:textId="7EBF21FB" w:rsidR="00881940" w:rsidRDefault="00881940"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Annex Prijzen, Tarieven &amp; Leveringscondities</w:t>
                                </w:r>
                              </w:sdtContent>
                            </w:sdt>
                          </w:p>
                          <w:p w14:paraId="4E2964B4" w14:textId="2BCD9D76" w:rsidR="00881940" w:rsidRPr="003D297E" w:rsidRDefault="00881940" w:rsidP="003D297E">
                            <w:pPr>
                              <w:spacing w:after="0"/>
                              <w:ind w:left="708"/>
                              <w:rPr>
                                <w:sz w:val="24"/>
                                <w:szCs w:val="24"/>
                              </w:rPr>
                            </w:pPr>
                            <w:r>
                              <w:rPr>
                                <w:b/>
                                <w:sz w:val="24"/>
                                <w:szCs w:val="24"/>
                              </w:rPr>
                              <w:t>Kenmerk</w:t>
                            </w:r>
                            <w:r>
                              <w:rPr>
                                <w:b/>
                                <w:sz w:val="24"/>
                                <w:szCs w:val="24"/>
                              </w:rPr>
                              <w:tab/>
                              <w:t>:</w:t>
                            </w:r>
                            <w:r w:rsidR="00D0076A" w:rsidRPr="00D0076A">
                              <w:rPr>
                                <w:b/>
                                <w:sz w:val="24"/>
                                <w:szCs w:val="24"/>
                              </w:rPr>
                              <w:t xml:space="preserve"> </w:t>
                            </w:r>
                            <w:sdt>
                              <w:sdtPr>
                                <w:rPr>
                                  <w:b/>
                                  <w:sz w:val="24"/>
                                  <w:szCs w:val="24"/>
                                </w:rPr>
                                <w:alias w:val="Opmerkingen"/>
                                <w:id w:val="-269852762"/>
                                <w:dataBinding w:prefixMappings="xmlns:ns0='http://purl.org/dc/elements/1.1/' xmlns:ns1='http://schemas.openxmlformats.org/package/2006/metadata/core-properties' " w:xpath="/ns1:coreProperties[1]/ns0:description[1]" w:storeItemID="{6C3C8BC8-F283-45AE-878A-BAB7291924A1}"/>
                                <w:text w:multiLine="1"/>
                              </w:sdtPr>
                              <w:sdtEndPr/>
                              <w:sdtContent>
                                <w:r w:rsidR="00D0076A" w:rsidRPr="00D0076A">
                                  <w:rPr>
                                    <w:b/>
                                    <w:sz w:val="24"/>
                                    <w:szCs w:val="24"/>
                                  </w:rPr>
                                  <w:t>TN246820</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0" w:name="Ovk_Kenmerk"/>
                            <w:r>
                              <w:rPr>
                                <w:b/>
                                <w:sz w:val="24"/>
                                <w:szCs w:val="24"/>
                              </w:rPr>
                              <w:t>TN54321</w:t>
                            </w:r>
                            <w:bookmarkEnd w:id="0"/>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29647C" id="_x0000_s1030" type="#_x0000_t202" style="position:absolute;left:0;text-align:left;margin-left:8.65pt;margin-top:5.45pt;width:381pt;height:110.55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" filled="f" strokecolor="gray [1629]">
                <v:textbox style="mso-fit-shape-to-text:t">
                  <w:txbxContent>
                    <w:p w14:paraId="4E2964B3" w14:textId="7EBF21FB" w:rsidR="00881940" w:rsidRDefault="00881940"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Annex Prijzen, Tarieven &amp; Leveringscondities</w:t>
                          </w:r>
                        </w:sdtContent>
                      </w:sdt>
                    </w:p>
                    <w:p w14:paraId="4E2964B4" w14:textId="2BCD9D76" w:rsidR="00881940" w:rsidRPr="003D297E" w:rsidRDefault="00881940" w:rsidP="003D297E">
                      <w:pPr>
                        <w:spacing w:after="0"/>
                        <w:ind w:left="708"/>
                        <w:rPr>
                          <w:sz w:val="24"/>
                          <w:szCs w:val="24"/>
                        </w:rPr>
                      </w:pPr>
                      <w:r>
                        <w:rPr>
                          <w:b/>
                          <w:sz w:val="24"/>
                          <w:szCs w:val="24"/>
                        </w:rPr>
                        <w:t>Kenmerk</w:t>
                      </w:r>
                      <w:r>
                        <w:rPr>
                          <w:b/>
                          <w:sz w:val="24"/>
                          <w:szCs w:val="24"/>
                        </w:rPr>
                        <w:tab/>
                        <w:t>:</w:t>
                      </w:r>
                      <w:r w:rsidR="00D0076A" w:rsidRPr="00D0076A">
                        <w:rPr>
                          <w:b/>
                          <w:sz w:val="24"/>
                          <w:szCs w:val="24"/>
                        </w:rPr>
                        <w:t xml:space="preserve"> </w:t>
                      </w:r>
                      <w:sdt>
                        <w:sdtPr>
                          <w:rPr>
                            <w:b/>
                            <w:sz w:val="24"/>
                            <w:szCs w:val="24"/>
                          </w:rPr>
                          <w:alias w:val="Opmerkingen"/>
                          <w:id w:val="-269852762"/>
                          <w:dataBinding w:prefixMappings="xmlns:ns0='http://purl.org/dc/elements/1.1/' xmlns:ns1='http://schemas.openxmlformats.org/package/2006/metadata/core-properties' " w:xpath="/ns1:coreProperties[1]/ns0:description[1]" w:storeItemID="{6C3C8BC8-F283-45AE-878A-BAB7291924A1}"/>
                          <w:text w:multiLine="1"/>
                        </w:sdtPr>
                        <w:sdtEndPr/>
                        <w:sdtContent>
                          <w:r w:rsidR="00D0076A" w:rsidRPr="00D0076A">
                            <w:rPr>
                              <w:b/>
                              <w:sz w:val="24"/>
                              <w:szCs w:val="24"/>
                            </w:rPr>
                            <w:t>TN246820</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1" w:name="Ovk_Kenmerk"/>
                      <w:r>
                        <w:rPr>
                          <w:b/>
                          <w:sz w:val="24"/>
                          <w:szCs w:val="24"/>
                        </w:rPr>
                        <w:t>TN54321</w:t>
                      </w:r>
                      <w:bookmarkEnd w:id="1"/>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v:textbox>
              </v:shape>
            </w:pict>
          </mc:Fallback>
        </mc:AlternateContent>
      </w:r>
    </w:p>
    <w:p w14:paraId="4E29632E" w14:textId="77777777" w:rsidR="00CE5E4B" w:rsidRDefault="00CE5E4B" w:rsidP="00CE5E4B">
      <w:pPr>
        <w:jc w:val="center"/>
        <w:rPr>
          <w:sz w:val="28"/>
          <w:szCs w:val="28"/>
        </w:rPr>
      </w:pPr>
    </w:p>
    <w:p w14:paraId="4E29632F" w14:textId="77777777" w:rsidR="00CE5E4B" w:rsidRDefault="00CE5E4B" w:rsidP="00CE5E4B">
      <w:pPr>
        <w:jc w:val="center"/>
        <w:rPr>
          <w:sz w:val="28"/>
          <w:szCs w:val="28"/>
        </w:rPr>
      </w:pPr>
    </w:p>
    <w:p w14:paraId="4E296330" w14:textId="77777777" w:rsidR="00CE5E4B" w:rsidRPr="00CE5E4B" w:rsidRDefault="00CE5E4B" w:rsidP="00CE5E4B">
      <w:pPr>
        <w:rPr>
          <w:sz w:val="16"/>
          <w:szCs w:val="16"/>
        </w:rPr>
      </w:pPr>
    </w:p>
    <w:p w14:paraId="4E296331" w14:textId="77777777" w:rsidR="00CE5E4B" w:rsidRPr="00CE5E4B" w:rsidRDefault="00CE5E4B" w:rsidP="00CE5E4B">
      <w:pPr>
        <w:rPr>
          <w:sz w:val="16"/>
          <w:szCs w:val="16"/>
        </w:rPr>
        <w:sectPr w:rsidR="00CE5E4B" w:rsidRPr="00CE5E4B" w:rsidSect="00D9762B">
          <w:headerReference w:type="first" r:id="rId13"/>
          <w:pgSz w:w="11906" w:h="16838"/>
          <w:pgMar w:top="1417" w:right="1417" w:bottom="1417" w:left="1417" w:header="708" w:footer="708" w:gutter="0"/>
          <w:pgNumType w:start="1"/>
          <w:cols w:space="708"/>
          <w:titlePg/>
          <w:docGrid w:linePitch="360"/>
        </w:sectPr>
      </w:pPr>
    </w:p>
    <w:p w14:paraId="4E296332" w14:textId="77777777" w:rsidR="00B21BF9" w:rsidRDefault="0038442E" w:rsidP="00D74C4A">
      <w:pPr>
        <w:pStyle w:val="Kop1a"/>
        <w:ind w:firstLine="0"/>
      </w:pPr>
      <w:bookmarkStart w:id="2" w:name="_Toc161552197"/>
      <w:bookmarkStart w:id="3" w:name="_Toc488149675"/>
      <w:bookmarkStart w:id="4" w:name="_Toc523486649"/>
      <w:r w:rsidRPr="00D74C4A">
        <w:lastRenderedPageBreak/>
        <w:t>R</w:t>
      </w:r>
      <w:r w:rsidR="00B21BF9" w:rsidRPr="00D74C4A">
        <w:t>evisie</w:t>
      </w:r>
      <w:bookmarkEnd w:id="2"/>
      <w:r w:rsidR="00F237FD" w:rsidRPr="00D74C4A">
        <w:t>gegevens</w:t>
      </w:r>
      <w:bookmarkEnd w:id="3"/>
      <w:bookmarkEnd w:id="4"/>
    </w:p>
    <w:tbl>
      <w:tblPr>
        <w:tblW w:w="9103" w:type="dxa"/>
        <w:tblLayout w:type="fixed"/>
        <w:tblCellMar>
          <w:left w:w="0" w:type="dxa"/>
          <w:right w:w="0" w:type="dxa"/>
        </w:tblCellMar>
        <w:tblLook w:val="0000" w:firstRow="0" w:lastRow="0" w:firstColumn="0" w:lastColumn="0" w:noHBand="0" w:noVBand="0"/>
      </w:tblPr>
      <w:tblGrid>
        <w:gridCol w:w="484"/>
        <w:gridCol w:w="284"/>
        <w:gridCol w:w="1217"/>
        <w:gridCol w:w="284"/>
        <w:gridCol w:w="284"/>
        <w:gridCol w:w="6094"/>
        <w:gridCol w:w="456"/>
      </w:tblGrid>
      <w:tr w:rsidR="00B21BF9" w14:paraId="4E29633A" w14:textId="77777777" w:rsidTr="00B21BF9">
        <w:trPr>
          <w:cantSplit/>
        </w:trPr>
        <w:tc>
          <w:tcPr>
            <w:tcW w:w="484" w:type="dxa"/>
          </w:tcPr>
          <w:p w14:paraId="4E296333" w14:textId="77777777" w:rsidR="00B21BF9" w:rsidRDefault="00B21BF9" w:rsidP="0010603E">
            <w:pPr>
              <w:pStyle w:val="Tabelrij"/>
              <w:rPr>
                <w:lang w:val="nl"/>
              </w:rPr>
            </w:pPr>
            <w:r>
              <w:rPr>
                <w:lang w:val="nl"/>
              </w:rPr>
              <w:t>Versie</w:t>
            </w:r>
          </w:p>
        </w:tc>
        <w:tc>
          <w:tcPr>
            <w:tcW w:w="284" w:type="dxa"/>
          </w:tcPr>
          <w:p w14:paraId="4E296334" w14:textId="77777777" w:rsidR="00B21BF9" w:rsidRDefault="00B21BF9" w:rsidP="0010603E">
            <w:pPr>
              <w:pStyle w:val="Tabelrij"/>
              <w:rPr>
                <w:lang w:val="nl"/>
              </w:rPr>
            </w:pPr>
          </w:p>
        </w:tc>
        <w:tc>
          <w:tcPr>
            <w:tcW w:w="1217" w:type="dxa"/>
          </w:tcPr>
          <w:p w14:paraId="4E296335" w14:textId="77777777" w:rsidR="00B21BF9" w:rsidRDefault="00B21BF9" w:rsidP="0010603E">
            <w:pPr>
              <w:pStyle w:val="Tabelrij"/>
              <w:rPr>
                <w:lang w:val="nl"/>
              </w:rPr>
            </w:pPr>
            <w:r>
              <w:rPr>
                <w:lang w:val="nl"/>
              </w:rPr>
              <w:t>Datum</w:t>
            </w:r>
          </w:p>
        </w:tc>
        <w:tc>
          <w:tcPr>
            <w:tcW w:w="284" w:type="dxa"/>
          </w:tcPr>
          <w:p w14:paraId="4E296336" w14:textId="77777777" w:rsidR="00B21BF9" w:rsidRDefault="00B21BF9" w:rsidP="0010603E">
            <w:pPr>
              <w:pStyle w:val="Tabelrij"/>
              <w:rPr>
                <w:lang w:val="nl"/>
              </w:rPr>
            </w:pPr>
          </w:p>
        </w:tc>
        <w:tc>
          <w:tcPr>
            <w:tcW w:w="284" w:type="dxa"/>
          </w:tcPr>
          <w:p w14:paraId="4E296337" w14:textId="77777777" w:rsidR="00B21BF9" w:rsidRDefault="00B21BF9" w:rsidP="0010603E">
            <w:pPr>
              <w:pStyle w:val="Tabelrij"/>
              <w:rPr>
                <w:lang w:val="nl"/>
              </w:rPr>
            </w:pPr>
          </w:p>
        </w:tc>
        <w:tc>
          <w:tcPr>
            <w:tcW w:w="6094" w:type="dxa"/>
          </w:tcPr>
          <w:p w14:paraId="4E296338" w14:textId="77777777" w:rsidR="00B21BF9" w:rsidRDefault="00B21BF9" w:rsidP="0010603E">
            <w:pPr>
              <w:pStyle w:val="Tabelrij"/>
              <w:rPr>
                <w:lang w:val="nl"/>
              </w:rPr>
            </w:pPr>
            <w:r>
              <w:rPr>
                <w:lang w:val="nl"/>
              </w:rPr>
              <w:t>Wijziging</w:t>
            </w:r>
          </w:p>
        </w:tc>
        <w:tc>
          <w:tcPr>
            <w:tcW w:w="456" w:type="dxa"/>
          </w:tcPr>
          <w:p w14:paraId="4E296339" w14:textId="77777777" w:rsidR="00B21BF9" w:rsidRDefault="00B21BF9" w:rsidP="0010603E">
            <w:pPr>
              <w:pStyle w:val="Tabelrij"/>
              <w:rPr>
                <w:lang w:val="nl"/>
              </w:rPr>
            </w:pPr>
          </w:p>
        </w:tc>
      </w:tr>
      <w:tr w:rsidR="00881940" w14:paraId="4E296342" w14:textId="77777777" w:rsidTr="00B21BF9">
        <w:trPr>
          <w:cantSplit/>
        </w:trPr>
        <w:tc>
          <w:tcPr>
            <w:tcW w:w="484" w:type="dxa"/>
            <w:tcBorders>
              <w:top w:val="single" w:sz="4" w:space="0" w:color="auto"/>
              <w:bottom w:val="single" w:sz="4" w:space="0" w:color="auto"/>
            </w:tcBorders>
          </w:tcPr>
          <w:p w14:paraId="4E29633B" w14:textId="77777777" w:rsidR="00881940" w:rsidRDefault="00881940" w:rsidP="00881940">
            <w:pPr>
              <w:pStyle w:val="Tabelrij"/>
            </w:pPr>
            <w:r>
              <w:t>001</w:t>
            </w:r>
          </w:p>
        </w:tc>
        <w:tc>
          <w:tcPr>
            <w:tcW w:w="284" w:type="dxa"/>
          </w:tcPr>
          <w:p w14:paraId="4E29633C" w14:textId="77777777" w:rsidR="00881940" w:rsidRDefault="00881940" w:rsidP="00881940">
            <w:pPr>
              <w:pStyle w:val="Tabelrij"/>
            </w:pPr>
          </w:p>
        </w:tc>
        <w:tc>
          <w:tcPr>
            <w:tcW w:w="1217" w:type="dxa"/>
            <w:tcBorders>
              <w:top w:val="single" w:sz="4" w:space="0" w:color="auto"/>
              <w:bottom w:val="single" w:sz="4" w:space="0" w:color="auto"/>
            </w:tcBorders>
          </w:tcPr>
          <w:p w14:paraId="4E29633D" w14:textId="2BA5CAB2" w:rsidR="00881940" w:rsidRDefault="00D0076A" w:rsidP="00881940">
            <w:pPr>
              <w:pStyle w:val="Tabelrij"/>
            </w:pPr>
            <w:r>
              <w:t>xx-xx-xxxx</w:t>
            </w:r>
          </w:p>
        </w:tc>
        <w:tc>
          <w:tcPr>
            <w:tcW w:w="284" w:type="dxa"/>
          </w:tcPr>
          <w:p w14:paraId="4E29633E" w14:textId="77777777" w:rsidR="00881940" w:rsidRDefault="00881940" w:rsidP="00881940">
            <w:pPr>
              <w:pStyle w:val="Tabelrij"/>
            </w:pPr>
          </w:p>
        </w:tc>
        <w:tc>
          <w:tcPr>
            <w:tcW w:w="284" w:type="dxa"/>
          </w:tcPr>
          <w:p w14:paraId="4E29633F" w14:textId="77777777" w:rsidR="00881940" w:rsidRDefault="00881940" w:rsidP="00881940">
            <w:pPr>
              <w:pStyle w:val="Tabelrij"/>
            </w:pPr>
          </w:p>
        </w:tc>
        <w:tc>
          <w:tcPr>
            <w:tcW w:w="6094" w:type="dxa"/>
            <w:tcBorders>
              <w:top w:val="single" w:sz="4" w:space="0" w:color="auto"/>
              <w:bottom w:val="single" w:sz="4" w:space="0" w:color="auto"/>
            </w:tcBorders>
          </w:tcPr>
          <w:p w14:paraId="4E296340" w14:textId="33ACCEA0" w:rsidR="00881940" w:rsidRDefault="00881940" w:rsidP="00881940">
            <w:pPr>
              <w:pStyle w:val="Tabelrij"/>
            </w:pPr>
            <w:r>
              <w:t>Initiele document UPS voor publicatie op TenderNed</w:t>
            </w:r>
          </w:p>
        </w:tc>
        <w:tc>
          <w:tcPr>
            <w:tcW w:w="456" w:type="dxa"/>
          </w:tcPr>
          <w:p w14:paraId="4E296341" w14:textId="77777777" w:rsidR="00881940" w:rsidRDefault="00881940" w:rsidP="00881940">
            <w:pPr>
              <w:pStyle w:val="Tabelrij"/>
            </w:pPr>
          </w:p>
        </w:tc>
      </w:tr>
      <w:tr w:rsidR="00881940" w14:paraId="4E296352" w14:textId="77777777" w:rsidTr="00B21BF9">
        <w:trPr>
          <w:cantSplit/>
        </w:trPr>
        <w:tc>
          <w:tcPr>
            <w:tcW w:w="484" w:type="dxa"/>
            <w:tcBorders>
              <w:top w:val="single" w:sz="4" w:space="0" w:color="auto"/>
              <w:bottom w:val="single" w:sz="4" w:space="0" w:color="auto"/>
            </w:tcBorders>
          </w:tcPr>
          <w:p w14:paraId="4E29634B" w14:textId="77777777" w:rsidR="00881940" w:rsidRDefault="00881940" w:rsidP="00881940">
            <w:pPr>
              <w:pStyle w:val="Tabelrij"/>
              <w:rPr>
                <w:lang w:val="nl"/>
              </w:rPr>
            </w:pPr>
          </w:p>
        </w:tc>
        <w:tc>
          <w:tcPr>
            <w:tcW w:w="284" w:type="dxa"/>
          </w:tcPr>
          <w:p w14:paraId="4E29634C" w14:textId="77777777" w:rsidR="00881940" w:rsidRDefault="00881940" w:rsidP="00881940">
            <w:pPr>
              <w:pStyle w:val="Tabelrij"/>
              <w:rPr>
                <w:lang w:val="nl"/>
              </w:rPr>
            </w:pPr>
          </w:p>
        </w:tc>
        <w:tc>
          <w:tcPr>
            <w:tcW w:w="1217" w:type="dxa"/>
            <w:tcBorders>
              <w:top w:val="single" w:sz="4" w:space="0" w:color="auto"/>
              <w:bottom w:val="single" w:sz="4" w:space="0" w:color="auto"/>
            </w:tcBorders>
          </w:tcPr>
          <w:p w14:paraId="4E29634D" w14:textId="77777777" w:rsidR="00881940" w:rsidRDefault="00881940" w:rsidP="00881940">
            <w:pPr>
              <w:pStyle w:val="Tabelrij"/>
              <w:rPr>
                <w:lang w:val="nl"/>
              </w:rPr>
            </w:pPr>
          </w:p>
        </w:tc>
        <w:tc>
          <w:tcPr>
            <w:tcW w:w="284" w:type="dxa"/>
          </w:tcPr>
          <w:p w14:paraId="4E29634E" w14:textId="77777777" w:rsidR="00881940" w:rsidRDefault="00881940" w:rsidP="00881940">
            <w:pPr>
              <w:pStyle w:val="Tabelrij"/>
              <w:rPr>
                <w:lang w:val="nl"/>
              </w:rPr>
            </w:pPr>
          </w:p>
        </w:tc>
        <w:tc>
          <w:tcPr>
            <w:tcW w:w="284" w:type="dxa"/>
          </w:tcPr>
          <w:p w14:paraId="4E29634F" w14:textId="77777777" w:rsidR="00881940" w:rsidRDefault="00881940" w:rsidP="00881940">
            <w:pPr>
              <w:pStyle w:val="Tabelrij"/>
              <w:rPr>
                <w:lang w:val="nl"/>
              </w:rPr>
            </w:pPr>
          </w:p>
        </w:tc>
        <w:tc>
          <w:tcPr>
            <w:tcW w:w="6094" w:type="dxa"/>
            <w:tcBorders>
              <w:top w:val="single" w:sz="4" w:space="0" w:color="auto"/>
              <w:bottom w:val="single" w:sz="4" w:space="0" w:color="auto"/>
            </w:tcBorders>
          </w:tcPr>
          <w:p w14:paraId="4E296350" w14:textId="77777777" w:rsidR="00881940" w:rsidRDefault="00881940" w:rsidP="00881940">
            <w:pPr>
              <w:pStyle w:val="Tabelrij"/>
              <w:rPr>
                <w:lang w:val="nl"/>
              </w:rPr>
            </w:pPr>
          </w:p>
        </w:tc>
        <w:tc>
          <w:tcPr>
            <w:tcW w:w="456" w:type="dxa"/>
          </w:tcPr>
          <w:p w14:paraId="4E296351" w14:textId="77777777" w:rsidR="00881940" w:rsidRDefault="00881940" w:rsidP="00881940">
            <w:pPr>
              <w:pStyle w:val="Tabelrij"/>
              <w:rPr>
                <w:lang w:val="nl"/>
              </w:rPr>
            </w:pPr>
          </w:p>
        </w:tc>
      </w:tr>
      <w:tr w:rsidR="00881940" w14:paraId="4E29635A" w14:textId="77777777" w:rsidTr="00B21BF9">
        <w:trPr>
          <w:cantSplit/>
        </w:trPr>
        <w:tc>
          <w:tcPr>
            <w:tcW w:w="484" w:type="dxa"/>
            <w:tcBorders>
              <w:top w:val="single" w:sz="4" w:space="0" w:color="auto"/>
              <w:bottom w:val="single" w:sz="4" w:space="0" w:color="auto"/>
            </w:tcBorders>
          </w:tcPr>
          <w:p w14:paraId="4E296353" w14:textId="77777777" w:rsidR="00881940" w:rsidRDefault="00881940" w:rsidP="00881940">
            <w:pPr>
              <w:pStyle w:val="Tabelrij"/>
              <w:rPr>
                <w:lang w:val="nl"/>
              </w:rPr>
            </w:pPr>
          </w:p>
        </w:tc>
        <w:tc>
          <w:tcPr>
            <w:tcW w:w="284" w:type="dxa"/>
          </w:tcPr>
          <w:p w14:paraId="4E296354" w14:textId="77777777" w:rsidR="00881940" w:rsidRDefault="00881940" w:rsidP="00881940">
            <w:pPr>
              <w:pStyle w:val="Tabelrij"/>
              <w:rPr>
                <w:lang w:val="nl"/>
              </w:rPr>
            </w:pPr>
          </w:p>
        </w:tc>
        <w:tc>
          <w:tcPr>
            <w:tcW w:w="1217" w:type="dxa"/>
            <w:tcBorders>
              <w:top w:val="single" w:sz="4" w:space="0" w:color="auto"/>
              <w:bottom w:val="single" w:sz="4" w:space="0" w:color="auto"/>
            </w:tcBorders>
          </w:tcPr>
          <w:p w14:paraId="4E296355" w14:textId="77777777" w:rsidR="00881940" w:rsidRDefault="00881940" w:rsidP="00881940">
            <w:pPr>
              <w:pStyle w:val="Tabelrij"/>
              <w:rPr>
                <w:lang w:val="nl"/>
              </w:rPr>
            </w:pPr>
          </w:p>
        </w:tc>
        <w:tc>
          <w:tcPr>
            <w:tcW w:w="284" w:type="dxa"/>
          </w:tcPr>
          <w:p w14:paraId="4E296356" w14:textId="77777777" w:rsidR="00881940" w:rsidRDefault="00881940" w:rsidP="00881940">
            <w:pPr>
              <w:pStyle w:val="Tabelrij"/>
              <w:rPr>
                <w:lang w:val="nl"/>
              </w:rPr>
            </w:pPr>
          </w:p>
        </w:tc>
        <w:tc>
          <w:tcPr>
            <w:tcW w:w="284" w:type="dxa"/>
          </w:tcPr>
          <w:p w14:paraId="4E296357" w14:textId="77777777" w:rsidR="00881940" w:rsidRDefault="00881940" w:rsidP="00881940">
            <w:pPr>
              <w:pStyle w:val="Tabelrij"/>
              <w:rPr>
                <w:lang w:val="nl"/>
              </w:rPr>
            </w:pPr>
          </w:p>
        </w:tc>
        <w:tc>
          <w:tcPr>
            <w:tcW w:w="6094" w:type="dxa"/>
            <w:tcBorders>
              <w:top w:val="single" w:sz="4" w:space="0" w:color="auto"/>
              <w:bottom w:val="single" w:sz="4" w:space="0" w:color="auto"/>
            </w:tcBorders>
          </w:tcPr>
          <w:p w14:paraId="4E296358" w14:textId="77777777" w:rsidR="00881940" w:rsidRDefault="00881940" w:rsidP="00881940">
            <w:pPr>
              <w:pStyle w:val="Tabelrij"/>
              <w:rPr>
                <w:lang w:val="nl"/>
              </w:rPr>
            </w:pPr>
          </w:p>
        </w:tc>
        <w:tc>
          <w:tcPr>
            <w:tcW w:w="456" w:type="dxa"/>
          </w:tcPr>
          <w:p w14:paraId="4E296359" w14:textId="77777777" w:rsidR="00881940" w:rsidRDefault="00881940" w:rsidP="00881940">
            <w:pPr>
              <w:pStyle w:val="Tabelrij"/>
              <w:rPr>
                <w:lang w:val="nl"/>
              </w:rPr>
            </w:pPr>
          </w:p>
        </w:tc>
      </w:tr>
    </w:tbl>
    <w:p w14:paraId="4E29635B" w14:textId="77777777" w:rsidR="00777717" w:rsidRDefault="00777717" w:rsidP="00E957BA">
      <w:pPr>
        <w:tabs>
          <w:tab w:val="left" w:pos="5175"/>
        </w:tabs>
        <w:rPr>
          <w:sz w:val="28"/>
          <w:szCs w:val="28"/>
        </w:rPr>
      </w:pPr>
    </w:p>
    <w:p w14:paraId="32FD6DB5" w14:textId="77777777" w:rsidR="009E3427" w:rsidRDefault="009E3427">
      <w:pPr>
        <w:rPr>
          <w:rFonts w:asciiTheme="majorHAnsi" w:eastAsiaTheme="majorEastAsia" w:hAnsiTheme="majorHAnsi" w:cstheme="majorBidi"/>
          <w:b/>
          <w:bCs/>
          <w:color w:val="365F91" w:themeColor="accent1" w:themeShade="BF"/>
          <w:sz w:val="28"/>
          <w:szCs w:val="28"/>
        </w:rPr>
      </w:pPr>
      <w:r>
        <w:br w:type="page"/>
      </w:r>
    </w:p>
    <w:p w14:paraId="4E29635C" w14:textId="309A856D" w:rsidR="00777717" w:rsidRDefault="00777717" w:rsidP="00D74C4A">
      <w:pPr>
        <w:pStyle w:val="Kop1a"/>
        <w:ind w:firstLine="0"/>
      </w:pPr>
      <w:bookmarkStart w:id="5" w:name="_Toc523486650"/>
      <w:r>
        <w:t>Inhoudsopgave</w:t>
      </w:r>
      <w:bookmarkEnd w:id="5"/>
    </w:p>
    <w:p w14:paraId="4869825F" w14:textId="40DB789D" w:rsidR="00881940" w:rsidRDefault="00D74C4A">
      <w:pPr>
        <w:pStyle w:val="Inhopg1"/>
        <w:tabs>
          <w:tab w:val="right" w:leader="dot" w:pos="9062"/>
        </w:tabs>
        <w:rPr>
          <w:rFonts w:eastAsiaTheme="minorEastAsia"/>
          <w:b w:val="0"/>
          <w:bCs w:val="0"/>
          <w:caps w:val="0"/>
          <w:noProof/>
          <w:sz w:val="22"/>
          <w:szCs w:val="22"/>
        </w:rPr>
      </w:pPr>
      <w:r>
        <w:rPr>
          <w:b w:val="0"/>
          <w:bCs w:val="0"/>
          <w:caps w:val="0"/>
          <w:sz w:val="28"/>
          <w:szCs w:val="28"/>
        </w:rPr>
        <w:fldChar w:fldCharType="begin"/>
      </w:r>
      <w:r>
        <w:rPr>
          <w:b w:val="0"/>
          <w:bCs w:val="0"/>
          <w:caps w:val="0"/>
          <w:sz w:val="28"/>
          <w:szCs w:val="28"/>
        </w:rPr>
        <w:instrText xml:space="preserve"> TOC \o "1-2" \h \z \u </w:instrText>
      </w:r>
      <w:r>
        <w:rPr>
          <w:b w:val="0"/>
          <w:bCs w:val="0"/>
          <w:caps w:val="0"/>
          <w:sz w:val="28"/>
          <w:szCs w:val="28"/>
        </w:rPr>
        <w:fldChar w:fldCharType="separate"/>
      </w:r>
      <w:hyperlink w:anchor="_Toc523486649" w:history="1">
        <w:r w:rsidR="00881940" w:rsidRPr="00F1041C">
          <w:rPr>
            <w:rStyle w:val="Hyperlink"/>
            <w:noProof/>
          </w:rPr>
          <w:t>Revisiegegevens</w:t>
        </w:r>
        <w:r w:rsidR="00881940">
          <w:rPr>
            <w:noProof/>
            <w:webHidden/>
          </w:rPr>
          <w:tab/>
        </w:r>
        <w:r w:rsidR="00881940">
          <w:rPr>
            <w:noProof/>
            <w:webHidden/>
          </w:rPr>
          <w:fldChar w:fldCharType="begin"/>
        </w:r>
        <w:r w:rsidR="00881940">
          <w:rPr>
            <w:noProof/>
            <w:webHidden/>
          </w:rPr>
          <w:instrText xml:space="preserve"> PAGEREF _Toc523486649 \h </w:instrText>
        </w:r>
        <w:r w:rsidR="00881940">
          <w:rPr>
            <w:noProof/>
            <w:webHidden/>
          </w:rPr>
        </w:r>
        <w:r w:rsidR="00881940">
          <w:rPr>
            <w:noProof/>
            <w:webHidden/>
          </w:rPr>
          <w:fldChar w:fldCharType="separate"/>
        </w:r>
        <w:r w:rsidR="00881940">
          <w:rPr>
            <w:noProof/>
            <w:webHidden/>
          </w:rPr>
          <w:t>2</w:t>
        </w:r>
        <w:r w:rsidR="00881940">
          <w:rPr>
            <w:noProof/>
            <w:webHidden/>
          </w:rPr>
          <w:fldChar w:fldCharType="end"/>
        </w:r>
      </w:hyperlink>
    </w:p>
    <w:p w14:paraId="12BB5CA4" w14:textId="02EA6979" w:rsidR="00881940" w:rsidRDefault="00C1722B">
      <w:pPr>
        <w:pStyle w:val="Inhopg1"/>
        <w:tabs>
          <w:tab w:val="right" w:leader="dot" w:pos="9062"/>
        </w:tabs>
        <w:rPr>
          <w:rFonts w:eastAsiaTheme="minorEastAsia"/>
          <w:b w:val="0"/>
          <w:bCs w:val="0"/>
          <w:caps w:val="0"/>
          <w:noProof/>
          <w:sz w:val="22"/>
          <w:szCs w:val="22"/>
        </w:rPr>
      </w:pPr>
      <w:hyperlink w:anchor="_Toc523486650" w:history="1">
        <w:r w:rsidR="00881940" w:rsidRPr="00F1041C">
          <w:rPr>
            <w:rStyle w:val="Hyperlink"/>
            <w:noProof/>
          </w:rPr>
          <w:t>Inhoudsopgave</w:t>
        </w:r>
        <w:r w:rsidR="00881940">
          <w:rPr>
            <w:noProof/>
            <w:webHidden/>
          </w:rPr>
          <w:tab/>
        </w:r>
        <w:r w:rsidR="00881940">
          <w:rPr>
            <w:noProof/>
            <w:webHidden/>
          </w:rPr>
          <w:fldChar w:fldCharType="begin"/>
        </w:r>
        <w:r w:rsidR="00881940">
          <w:rPr>
            <w:noProof/>
            <w:webHidden/>
          </w:rPr>
          <w:instrText xml:space="preserve"> PAGEREF _Toc523486650 \h </w:instrText>
        </w:r>
        <w:r w:rsidR="00881940">
          <w:rPr>
            <w:noProof/>
            <w:webHidden/>
          </w:rPr>
        </w:r>
        <w:r w:rsidR="00881940">
          <w:rPr>
            <w:noProof/>
            <w:webHidden/>
          </w:rPr>
          <w:fldChar w:fldCharType="separate"/>
        </w:r>
        <w:r w:rsidR="00881940">
          <w:rPr>
            <w:noProof/>
            <w:webHidden/>
          </w:rPr>
          <w:t>3</w:t>
        </w:r>
        <w:r w:rsidR="00881940">
          <w:rPr>
            <w:noProof/>
            <w:webHidden/>
          </w:rPr>
          <w:fldChar w:fldCharType="end"/>
        </w:r>
      </w:hyperlink>
    </w:p>
    <w:p w14:paraId="38DDC929" w14:textId="6B5ECDF5" w:rsidR="00881940" w:rsidRDefault="00C1722B">
      <w:pPr>
        <w:pStyle w:val="Inhopg1"/>
        <w:tabs>
          <w:tab w:val="left" w:pos="426"/>
          <w:tab w:val="right" w:leader="dot" w:pos="9062"/>
        </w:tabs>
        <w:rPr>
          <w:rFonts w:eastAsiaTheme="minorEastAsia"/>
          <w:b w:val="0"/>
          <w:bCs w:val="0"/>
          <w:caps w:val="0"/>
          <w:noProof/>
          <w:sz w:val="22"/>
          <w:szCs w:val="22"/>
        </w:rPr>
      </w:pPr>
      <w:hyperlink w:anchor="_Toc523486651" w:history="1">
        <w:r w:rsidR="00881940" w:rsidRPr="00F1041C">
          <w:rPr>
            <w:rStyle w:val="Hyperlink"/>
            <w:noProof/>
          </w:rPr>
          <w:t>1</w:t>
        </w:r>
        <w:r w:rsidR="00881940">
          <w:rPr>
            <w:rFonts w:eastAsiaTheme="minorEastAsia"/>
            <w:b w:val="0"/>
            <w:bCs w:val="0"/>
            <w:caps w:val="0"/>
            <w:noProof/>
            <w:sz w:val="22"/>
            <w:szCs w:val="22"/>
          </w:rPr>
          <w:tab/>
        </w:r>
        <w:r w:rsidR="00881940" w:rsidRPr="00F1041C">
          <w:rPr>
            <w:rStyle w:val="Hyperlink"/>
            <w:noProof/>
          </w:rPr>
          <w:t>Inleiding</w:t>
        </w:r>
        <w:r w:rsidR="00881940">
          <w:rPr>
            <w:noProof/>
            <w:webHidden/>
          </w:rPr>
          <w:tab/>
        </w:r>
        <w:r w:rsidR="00881940">
          <w:rPr>
            <w:noProof/>
            <w:webHidden/>
          </w:rPr>
          <w:fldChar w:fldCharType="begin"/>
        </w:r>
        <w:r w:rsidR="00881940">
          <w:rPr>
            <w:noProof/>
            <w:webHidden/>
          </w:rPr>
          <w:instrText xml:space="preserve"> PAGEREF _Toc523486651 \h </w:instrText>
        </w:r>
        <w:r w:rsidR="00881940">
          <w:rPr>
            <w:noProof/>
            <w:webHidden/>
          </w:rPr>
        </w:r>
        <w:r w:rsidR="00881940">
          <w:rPr>
            <w:noProof/>
            <w:webHidden/>
          </w:rPr>
          <w:fldChar w:fldCharType="separate"/>
        </w:r>
        <w:r w:rsidR="00881940">
          <w:rPr>
            <w:noProof/>
            <w:webHidden/>
          </w:rPr>
          <w:t>4</w:t>
        </w:r>
        <w:r w:rsidR="00881940">
          <w:rPr>
            <w:noProof/>
            <w:webHidden/>
          </w:rPr>
          <w:fldChar w:fldCharType="end"/>
        </w:r>
      </w:hyperlink>
    </w:p>
    <w:p w14:paraId="2F7AEB9C" w14:textId="2A3F6A28" w:rsidR="00881940" w:rsidRDefault="00C1722B">
      <w:pPr>
        <w:pStyle w:val="Inhopg1"/>
        <w:tabs>
          <w:tab w:val="left" w:pos="426"/>
          <w:tab w:val="right" w:leader="dot" w:pos="9062"/>
        </w:tabs>
        <w:rPr>
          <w:rFonts w:eastAsiaTheme="minorEastAsia"/>
          <w:b w:val="0"/>
          <w:bCs w:val="0"/>
          <w:caps w:val="0"/>
          <w:noProof/>
          <w:sz w:val="22"/>
          <w:szCs w:val="22"/>
        </w:rPr>
      </w:pPr>
      <w:hyperlink w:anchor="_Toc523486652" w:history="1">
        <w:r w:rsidR="00881940" w:rsidRPr="00F1041C">
          <w:rPr>
            <w:rStyle w:val="Hyperlink"/>
            <w:noProof/>
          </w:rPr>
          <w:t>2</w:t>
        </w:r>
        <w:r w:rsidR="00881940">
          <w:rPr>
            <w:rFonts w:eastAsiaTheme="minorEastAsia"/>
            <w:b w:val="0"/>
            <w:bCs w:val="0"/>
            <w:caps w:val="0"/>
            <w:noProof/>
            <w:sz w:val="22"/>
            <w:szCs w:val="22"/>
          </w:rPr>
          <w:tab/>
        </w:r>
        <w:r w:rsidR="00881940" w:rsidRPr="00F1041C">
          <w:rPr>
            <w:rStyle w:val="Hyperlink"/>
            <w:noProof/>
          </w:rPr>
          <w:t>Generieke condities</w:t>
        </w:r>
        <w:r w:rsidR="00881940">
          <w:rPr>
            <w:noProof/>
            <w:webHidden/>
          </w:rPr>
          <w:tab/>
        </w:r>
        <w:r w:rsidR="00881940">
          <w:rPr>
            <w:noProof/>
            <w:webHidden/>
          </w:rPr>
          <w:fldChar w:fldCharType="begin"/>
        </w:r>
        <w:r w:rsidR="00881940">
          <w:rPr>
            <w:noProof/>
            <w:webHidden/>
          </w:rPr>
          <w:instrText xml:space="preserve"> PAGEREF _Toc523486652 \h </w:instrText>
        </w:r>
        <w:r w:rsidR="00881940">
          <w:rPr>
            <w:noProof/>
            <w:webHidden/>
          </w:rPr>
        </w:r>
        <w:r w:rsidR="00881940">
          <w:rPr>
            <w:noProof/>
            <w:webHidden/>
          </w:rPr>
          <w:fldChar w:fldCharType="separate"/>
        </w:r>
        <w:r w:rsidR="00881940">
          <w:rPr>
            <w:noProof/>
            <w:webHidden/>
          </w:rPr>
          <w:t>4</w:t>
        </w:r>
        <w:r w:rsidR="00881940">
          <w:rPr>
            <w:noProof/>
            <w:webHidden/>
          </w:rPr>
          <w:fldChar w:fldCharType="end"/>
        </w:r>
      </w:hyperlink>
    </w:p>
    <w:p w14:paraId="19AD7E9D" w14:textId="63C3825F" w:rsidR="00881940" w:rsidRDefault="00C1722B">
      <w:pPr>
        <w:pStyle w:val="Inhopg2"/>
        <w:rPr>
          <w:rFonts w:eastAsiaTheme="minorEastAsia"/>
          <w:smallCaps w:val="0"/>
          <w:noProof/>
          <w:sz w:val="22"/>
          <w:szCs w:val="22"/>
        </w:rPr>
      </w:pPr>
      <w:hyperlink w:anchor="_Toc523486653" w:history="1">
        <w:r w:rsidR="00881940" w:rsidRPr="00F1041C">
          <w:rPr>
            <w:rStyle w:val="Hyperlink"/>
            <w:noProof/>
          </w:rPr>
          <w:t>2.1</w:t>
        </w:r>
        <w:r w:rsidR="00881940">
          <w:rPr>
            <w:rFonts w:eastAsiaTheme="minorEastAsia"/>
            <w:smallCaps w:val="0"/>
            <w:noProof/>
            <w:sz w:val="22"/>
            <w:szCs w:val="22"/>
          </w:rPr>
          <w:tab/>
        </w:r>
        <w:r w:rsidR="00881940" w:rsidRPr="00F1041C">
          <w:rPr>
            <w:rStyle w:val="Hyperlink"/>
            <w:noProof/>
          </w:rPr>
          <w:t>Deelopdrachten: bestelproces door Afroeper</w:t>
        </w:r>
        <w:r w:rsidR="00881940">
          <w:rPr>
            <w:noProof/>
            <w:webHidden/>
          </w:rPr>
          <w:tab/>
        </w:r>
        <w:r w:rsidR="00881940">
          <w:rPr>
            <w:noProof/>
            <w:webHidden/>
          </w:rPr>
          <w:fldChar w:fldCharType="begin"/>
        </w:r>
        <w:r w:rsidR="00881940">
          <w:rPr>
            <w:noProof/>
            <w:webHidden/>
          </w:rPr>
          <w:instrText xml:space="preserve"> PAGEREF _Toc523486653 \h </w:instrText>
        </w:r>
        <w:r w:rsidR="00881940">
          <w:rPr>
            <w:noProof/>
            <w:webHidden/>
          </w:rPr>
        </w:r>
        <w:r w:rsidR="00881940">
          <w:rPr>
            <w:noProof/>
            <w:webHidden/>
          </w:rPr>
          <w:fldChar w:fldCharType="separate"/>
        </w:r>
        <w:r w:rsidR="00881940">
          <w:rPr>
            <w:noProof/>
            <w:webHidden/>
          </w:rPr>
          <w:t>4</w:t>
        </w:r>
        <w:r w:rsidR="00881940">
          <w:rPr>
            <w:noProof/>
            <w:webHidden/>
          </w:rPr>
          <w:fldChar w:fldCharType="end"/>
        </w:r>
      </w:hyperlink>
    </w:p>
    <w:p w14:paraId="2FDF16B1" w14:textId="34679DC9" w:rsidR="00881940" w:rsidRDefault="00C1722B">
      <w:pPr>
        <w:pStyle w:val="Inhopg2"/>
        <w:rPr>
          <w:rFonts w:eastAsiaTheme="minorEastAsia"/>
          <w:smallCaps w:val="0"/>
          <w:noProof/>
          <w:sz w:val="22"/>
          <w:szCs w:val="22"/>
        </w:rPr>
      </w:pPr>
      <w:hyperlink w:anchor="_Toc523486654" w:history="1">
        <w:r w:rsidR="00881940" w:rsidRPr="00F1041C">
          <w:rPr>
            <w:rStyle w:val="Hyperlink"/>
            <w:noProof/>
          </w:rPr>
          <w:t>2.2</w:t>
        </w:r>
        <w:r w:rsidR="00881940">
          <w:rPr>
            <w:rFonts w:eastAsiaTheme="minorEastAsia"/>
            <w:smallCaps w:val="0"/>
            <w:noProof/>
            <w:sz w:val="22"/>
            <w:szCs w:val="22"/>
          </w:rPr>
          <w:tab/>
        </w:r>
        <w:r w:rsidR="00881940" w:rsidRPr="00F1041C">
          <w:rPr>
            <w:rStyle w:val="Hyperlink"/>
            <w:noProof/>
          </w:rPr>
          <w:t>Deelopdrachten: (deel)opdrachtbevestiging door Opdrachtnemer</w:t>
        </w:r>
        <w:r w:rsidR="00881940">
          <w:rPr>
            <w:noProof/>
            <w:webHidden/>
          </w:rPr>
          <w:tab/>
        </w:r>
        <w:r w:rsidR="00881940">
          <w:rPr>
            <w:noProof/>
            <w:webHidden/>
          </w:rPr>
          <w:fldChar w:fldCharType="begin"/>
        </w:r>
        <w:r w:rsidR="00881940">
          <w:rPr>
            <w:noProof/>
            <w:webHidden/>
          </w:rPr>
          <w:instrText xml:space="preserve"> PAGEREF _Toc523486654 \h </w:instrText>
        </w:r>
        <w:r w:rsidR="00881940">
          <w:rPr>
            <w:noProof/>
            <w:webHidden/>
          </w:rPr>
        </w:r>
        <w:r w:rsidR="00881940">
          <w:rPr>
            <w:noProof/>
            <w:webHidden/>
          </w:rPr>
          <w:fldChar w:fldCharType="separate"/>
        </w:r>
        <w:r w:rsidR="00881940">
          <w:rPr>
            <w:noProof/>
            <w:webHidden/>
          </w:rPr>
          <w:t>5</w:t>
        </w:r>
        <w:r w:rsidR="00881940">
          <w:rPr>
            <w:noProof/>
            <w:webHidden/>
          </w:rPr>
          <w:fldChar w:fldCharType="end"/>
        </w:r>
      </w:hyperlink>
    </w:p>
    <w:p w14:paraId="1C764CFC" w14:textId="30935A8F" w:rsidR="00881940" w:rsidRDefault="00C1722B">
      <w:pPr>
        <w:pStyle w:val="Inhopg2"/>
        <w:rPr>
          <w:rFonts w:eastAsiaTheme="minorEastAsia"/>
          <w:smallCaps w:val="0"/>
          <w:noProof/>
          <w:sz w:val="22"/>
          <w:szCs w:val="22"/>
        </w:rPr>
      </w:pPr>
      <w:hyperlink w:anchor="_Toc523486655" w:history="1">
        <w:r w:rsidR="00881940" w:rsidRPr="00F1041C">
          <w:rPr>
            <w:rStyle w:val="Hyperlink"/>
            <w:noProof/>
          </w:rPr>
          <w:t>2.3</w:t>
        </w:r>
        <w:r w:rsidR="00881940">
          <w:rPr>
            <w:rFonts w:eastAsiaTheme="minorEastAsia"/>
            <w:smallCaps w:val="0"/>
            <w:noProof/>
            <w:sz w:val="22"/>
            <w:szCs w:val="22"/>
          </w:rPr>
          <w:tab/>
        </w:r>
        <w:r w:rsidR="00881940" w:rsidRPr="00F1041C">
          <w:rPr>
            <w:rStyle w:val="Hyperlink"/>
            <w:noProof/>
          </w:rPr>
          <w:t>Vooruitbetaling / Bankgarantie</w:t>
        </w:r>
        <w:r w:rsidR="00881940">
          <w:rPr>
            <w:noProof/>
            <w:webHidden/>
          </w:rPr>
          <w:tab/>
        </w:r>
        <w:r w:rsidR="00881940">
          <w:rPr>
            <w:noProof/>
            <w:webHidden/>
          </w:rPr>
          <w:fldChar w:fldCharType="begin"/>
        </w:r>
        <w:r w:rsidR="00881940">
          <w:rPr>
            <w:noProof/>
            <w:webHidden/>
          </w:rPr>
          <w:instrText xml:space="preserve"> PAGEREF _Toc523486655 \h </w:instrText>
        </w:r>
        <w:r w:rsidR="00881940">
          <w:rPr>
            <w:noProof/>
            <w:webHidden/>
          </w:rPr>
        </w:r>
        <w:r w:rsidR="00881940">
          <w:rPr>
            <w:noProof/>
            <w:webHidden/>
          </w:rPr>
          <w:fldChar w:fldCharType="separate"/>
        </w:r>
        <w:r w:rsidR="00881940">
          <w:rPr>
            <w:noProof/>
            <w:webHidden/>
          </w:rPr>
          <w:t>5</w:t>
        </w:r>
        <w:r w:rsidR="00881940">
          <w:rPr>
            <w:noProof/>
            <w:webHidden/>
          </w:rPr>
          <w:fldChar w:fldCharType="end"/>
        </w:r>
      </w:hyperlink>
    </w:p>
    <w:p w14:paraId="01741A5F" w14:textId="3640BA4A" w:rsidR="00881940" w:rsidRDefault="00C1722B">
      <w:pPr>
        <w:pStyle w:val="Inhopg2"/>
        <w:rPr>
          <w:rFonts w:eastAsiaTheme="minorEastAsia"/>
          <w:smallCaps w:val="0"/>
          <w:noProof/>
          <w:sz w:val="22"/>
          <w:szCs w:val="22"/>
        </w:rPr>
      </w:pPr>
      <w:hyperlink w:anchor="_Toc523486656" w:history="1">
        <w:r w:rsidR="00881940" w:rsidRPr="00F1041C">
          <w:rPr>
            <w:rStyle w:val="Hyperlink"/>
            <w:noProof/>
          </w:rPr>
          <w:t>2.4</w:t>
        </w:r>
        <w:r w:rsidR="00881940">
          <w:rPr>
            <w:rFonts w:eastAsiaTheme="minorEastAsia"/>
            <w:smallCaps w:val="0"/>
            <w:noProof/>
            <w:sz w:val="22"/>
            <w:szCs w:val="22"/>
          </w:rPr>
          <w:tab/>
        </w:r>
        <w:r w:rsidR="00881940" w:rsidRPr="00F1041C">
          <w:rPr>
            <w:rStyle w:val="Hyperlink"/>
            <w:noProof/>
          </w:rPr>
          <w:t>Betalingscondities afroepbare diensten</w:t>
        </w:r>
        <w:r w:rsidR="00881940">
          <w:rPr>
            <w:noProof/>
            <w:webHidden/>
          </w:rPr>
          <w:tab/>
        </w:r>
        <w:r w:rsidR="00881940">
          <w:rPr>
            <w:noProof/>
            <w:webHidden/>
          </w:rPr>
          <w:fldChar w:fldCharType="begin"/>
        </w:r>
        <w:r w:rsidR="00881940">
          <w:rPr>
            <w:noProof/>
            <w:webHidden/>
          </w:rPr>
          <w:instrText xml:space="preserve"> PAGEREF _Toc523486656 \h </w:instrText>
        </w:r>
        <w:r w:rsidR="00881940">
          <w:rPr>
            <w:noProof/>
            <w:webHidden/>
          </w:rPr>
        </w:r>
        <w:r w:rsidR="00881940">
          <w:rPr>
            <w:noProof/>
            <w:webHidden/>
          </w:rPr>
          <w:fldChar w:fldCharType="separate"/>
        </w:r>
        <w:r w:rsidR="00881940">
          <w:rPr>
            <w:noProof/>
            <w:webHidden/>
          </w:rPr>
          <w:t>6</w:t>
        </w:r>
        <w:r w:rsidR="00881940">
          <w:rPr>
            <w:noProof/>
            <w:webHidden/>
          </w:rPr>
          <w:fldChar w:fldCharType="end"/>
        </w:r>
      </w:hyperlink>
    </w:p>
    <w:p w14:paraId="5E24522D" w14:textId="0BBA20B3" w:rsidR="00881940" w:rsidRDefault="00C1722B">
      <w:pPr>
        <w:pStyle w:val="Inhopg2"/>
        <w:rPr>
          <w:rFonts w:eastAsiaTheme="minorEastAsia"/>
          <w:smallCaps w:val="0"/>
          <w:noProof/>
          <w:sz w:val="22"/>
          <w:szCs w:val="22"/>
        </w:rPr>
      </w:pPr>
      <w:hyperlink w:anchor="_Toc523486657" w:history="1">
        <w:r w:rsidR="00881940" w:rsidRPr="00F1041C">
          <w:rPr>
            <w:rStyle w:val="Hyperlink"/>
            <w:noProof/>
          </w:rPr>
          <w:t>2.5</w:t>
        </w:r>
        <w:r w:rsidR="00881940">
          <w:rPr>
            <w:rFonts w:eastAsiaTheme="minorEastAsia"/>
            <w:smallCaps w:val="0"/>
            <w:noProof/>
            <w:sz w:val="22"/>
            <w:szCs w:val="22"/>
          </w:rPr>
          <w:tab/>
        </w:r>
        <w:r w:rsidR="00881940" w:rsidRPr="00F1041C">
          <w:rPr>
            <w:rStyle w:val="Hyperlink"/>
            <w:noProof/>
          </w:rPr>
          <w:t>Betalingscondities overige betalingen in het kader van de Overeenkomst (o.a. basisdiensten)</w:t>
        </w:r>
        <w:r w:rsidR="00881940">
          <w:rPr>
            <w:noProof/>
            <w:webHidden/>
          </w:rPr>
          <w:tab/>
        </w:r>
        <w:r w:rsidR="00881940">
          <w:rPr>
            <w:noProof/>
            <w:webHidden/>
          </w:rPr>
          <w:fldChar w:fldCharType="begin"/>
        </w:r>
        <w:r w:rsidR="00881940">
          <w:rPr>
            <w:noProof/>
            <w:webHidden/>
          </w:rPr>
          <w:instrText xml:space="preserve"> PAGEREF _Toc523486657 \h </w:instrText>
        </w:r>
        <w:r w:rsidR="00881940">
          <w:rPr>
            <w:noProof/>
            <w:webHidden/>
          </w:rPr>
        </w:r>
        <w:r w:rsidR="00881940">
          <w:rPr>
            <w:noProof/>
            <w:webHidden/>
          </w:rPr>
          <w:fldChar w:fldCharType="separate"/>
        </w:r>
        <w:r w:rsidR="00881940">
          <w:rPr>
            <w:noProof/>
            <w:webHidden/>
          </w:rPr>
          <w:t>6</w:t>
        </w:r>
        <w:r w:rsidR="00881940">
          <w:rPr>
            <w:noProof/>
            <w:webHidden/>
          </w:rPr>
          <w:fldChar w:fldCharType="end"/>
        </w:r>
      </w:hyperlink>
    </w:p>
    <w:p w14:paraId="327173DF" w14:textId="4BF4993F" w:rsidR="00881940" w:rsidRDefault="00C1722B">
      <w:pPr>
        <w:pStyle w:val="Inhopg2"/>
        <w:rPr>
          <w:rFonts w:eastAsiaTheme="minorEastAsia"/>
          <w:smallCaps w:val="0"/>
          <w:noProof/>
          <w:sz w:val="22"/>
          <w:szCs w:val="22"/>
        </w:rPr>
      </w:pPr>
      <w:hyperlink w:anchor="_Toc523486658" w:history="1">
        <w:r w:rsidR="00881940" w:rsidRPr="00F1041C">
          <w:rPr>
            <w:rStyle w:val="Hyperlink"/>
            <w:noProof/>
          </w:rPr>
          <w:t>2.6</w:t>
        </w:r>
        <w:r w:rsidR="00881940">
          <w:rPr>
            <w:rFonts w:eastAsiaTheme="minorEastAsia"/>
            <w:smallCaps w:val="0"/>
            <w:noProof/>
            <w:sz w:val="22"/>
            <w:szCs w:val="22"/>
          </w:rPr>
          <w:tab/>
        </w:r>
        <w:r w:rsidR="00881940" w:rsidRPr="00F1041C">
          <w:rPr>
            <w:rStyle w:val="Hyperlink"/>
            <w:noProof/>
          </w:rPr>
          <w:t>Leveringscondities</w:t>
        </w:r>
        <w:r w:rsidR="00881940">
          <w:rPr>
            <w:noProof/>
            <w:webHidden/>
          </w:rPr>
          <w:tab/>
        </w:r>
        <w:r w:rsidR="00881940">
          <w:rPr>
            <w:noProof/>
            <w:webHidden/>
          </w:rPr>
          <w:fldChar w:fldCharType="begin"/>
        </w:r>
        <w:r w:rsidR="00881940">
          <w:rPr>
            <w:noProof/>
            <w:webHidden/>
          </w:rPr>
          <w:instrText xml:space="preserve"> PAGEREF _Toc523486658 \h </w:instrText>
        </w:r>
        <w:r w:rsidR="00881940">
          <w:rPr>
            <w:noProof/>
            <w:webHidden/>
          </w:rPr>
        </w:r>
        <w:r w:rsidR="00881940">
          <w:rPr>
            <w:noProof/>
            <w:webHidden/>
          </w:rPr>
          <w:fldChar w:fldCharType="separate"/>
        </w:r>
        <w:r w:rsidR="00881940">
          <w:rPr>
            <w:noProof/>
            <w:webHidden/>
          </w:rPr>
          <w:t>7</w:t>
        </w:r>
        <w:r w:rsidR="00881940">
          <w:rPr>
            <w:noProof/>
            <w:webHidden/>
          </w:rPr>
          <w:fldChar w:fldCharType="end"/>
        </w:r>
      </w:hyperlink>
    </w:p>
    <w:p w14:paraId="45770A0D" w14:textId="276D2D1F" w:rsidR="00881940" w:rsidRDefault="00C1722B">
      <w:pPr>
        <w:pStyle w:val="Inhopg2"/>
        <w:rPr>
          <w:rFonts w:eastAsiaTheme="minorEastAsia"/>
          <w:smallCaps w:val="0"/>
          <w:noProof/>
          <w:sz w:val="22"/>
          <w:szCs w:val="22"/>
        </w:rPr>
      </w:pPr>
      <w:hyperlink w:anchor="_Toc523486659" w:history="1">
        <w:r w:rsidR="00881940" w:rsidRPr="00F1041C">
          <w:rPr>
            <w:rStyle w:val="Hyperlink"/>
            <w:noProof/>
          </w:rPr>
          <w:t>2.7</w:t>
        </w:r>
        <w:r w:rsidR="00881940">
          <w:rPr>
            <w:rFonts w:eastAsiaTheme="minorEastAsia"/>
            <w:smallCaps w:val="0"/>
            <w:noProof/>
            <w:sz w:val="22"/>
            <w:szCs w:val="22"/>
          </w:rPr>
          <w:tab/>
        </w:r>
        <w:r w:rsidR="00881940" w:rsidRPr="00F1041C">
          <w:rPr>
            <w:rStyle w:val="Hyperlink"/>
            <w:noProof/>
          </w:rPr>
          <w:t>Volumes en levertijden</w:t>
        </w:r>
        <w:r w:rsidR="00881940">
          <w:rPr>
            <w:noProof/>
            <w:webHidden/>
          </w:rPr>
          <w:tab/>
        </w:r>
        <w:r w:rsidR="00881940">
          <w:rPr>
            <w:noProof/>
            <w:webHidden/>
          </w:rPr>
          <w:fldChar w:fldCharType="begin"/>
        </w:r>
        <w:r w:rsidR="00881940">
          <w:rPr>
            <w:noProof/>
            <w:webHidden/>
          </w:rPr>
          <w:instrText xml:space="preserve"> PAGEREF _Toc523486659 \h </w:instrText>
        </w:r>
        <w:r w:rsidR="00881940">
          <w:rPr>
            <w:noProof/>
            <w:webHidden/>
          </w:rPr>
        </w:r>
        <w:r w:rsidR="00881940">
          <w:rPr>
            <w:noProof/>
            <w:webHidden/>
          </w:rPr>
          <w:fldChar w:fldCharType="separate"/>
        </w:r>
        <w:r w:rsidR="00881940">
          <w:rPr>
            <w:noProof/>
            <w:webHidden/>
          </w:rPr>
          <w:t>7</w:t>
        </w:r>
        <w:r w:rsidR="00881940">
          <w:rPr>
            <w:noProof/>
            <w:webHidden/>
          </w:rPr>
          <w:fldChar w:fldCharType="end"/>
        </w:r>
      </w:hyperlink>
    </w:p>
    <w:p w14:paraId="02C97EFA" w14:textId="6C49B211" w:rsidR="00881940" w:rsidRDefault="00C1722B">
      <w:pPr>
        <w:pStyle w:val="Inhopg2"/>
        <w:rPr>
          <w:rFonts w:eastAsiaTheme="minorEastAsia"/>
          <w:smallCaps w:val="0"/>
          <w:noProof/>
          <w:sz w:val="22"/>
          <w:szCs w:val="22"/>
        </w:rPr>
      </w:pPr>
      <w:hyperlink w:anchor="_Toc523486660" w:history="1">
        <w:r w:rsidR="00881940" w:rsidRPr="00F1041C">
          <w:rPr>
            <w:rStyle w:val="Hyperlink"/>
            <w:noProof/>
          </w:rPr>
          <w:t>2.8</w:t>
        </w:r>
        <w:r w:rsidR="00881940">
          <w:rPr>
            <w:rFonts w:eastAsiaTheme="minorEastAsia"/>
            <w:smallCaps w:val="0"/>
            <w:noProof/>
            <w:sz w:val="22"/>
            <w:szCs w:val="22"/>
          </w:rPr>
          <w:tab/>
        </w:r>
        <w:r w:rsidR="00881940" w:rsidRPr="00F1041C">
          <w:rPr>
            <w:rStyle w:val="Hyperlink"/>
            <w:noProof/>
          </w:rPr>
          <w:t>Indexeringsregeling</w:t>
        </w:r>
        <w:r w:rsidR="00881940">
          <w:rPr>
            <w:noProof/>
            <w:webHidden/>
          </w:rPr>
          <w:tab/>
        </w:r>
        <w:r w:rsidR="00881940">
          <w:rPr>
            <w:noProof/>
            <w:webHidden/>
          </w:rPr>
          <w:fldChar w:fldCharType="begin"/>
        </w:r>
        <w:r w:rsidR="00881940">
          <w:rPr>
            <w:noProof/>
            <w:webHidden/>
          </w:rPr>
          <w:instrText xml:space="preserve"> PAGEREF _Toc523486660 \h </w:instrText>
        </w:r>
        <w:r w:rsidR="00881940">
          <w:rPr>
            <w:noProof/>
            <w:webHidden/>
          </w:rPr>
        </w:r>
        <w:r w:rsidR="00881940">
          <w:rPr>
            <w:noProof/>
            <w:webHidden/>
          </w:rPr>
          <w:fldChar w:fldCharType="separate"/>
        </w:r>
        <w:r w:rsidR="00881940">
          <w:rPr>
            <w:noProof/>
            <w:webHidden/>
          </w:rPr>
          <w:t>8</w:t>
        </w:r>
        <w:r w:rsidR="00881940">
          <w:rPr>
            <w:noProof/>
            <w:webHidden/>
          </w:rPr>
          <w:fldChar w:fldCharType="end"/>
        </w:r>
      </w:hyperlink>
    </w:p>
    <w:p w14:paraId="0718DFAA" w14:textId="5E6C0BF7" w:rsidR="00881940" w:rsidRDefault="00C1722B">
      <w:pPr>
        <w:pStyle w:val="Inhopg1"/>
        <w:tabs>
          <w:tab w:val="left" w:pos="426"/>
          <w:tab w:val="right" w:leader="dot" w:pos="9062"/>
        </w:tabs>
        <w:rPr>
          <w:rFonts w:eastAsiaTheme="minorEastAsia"/>
          <w:b w:val="0"/>
          <w:bCs w:val="0"/>
          <w:caps w:val="0"/>
          <w:noProof/>
          <w:sz w:val="22"/>
          <w:szCs w:val="22"/>
        </w:rPr>
      </w:pPr>
      <w:hyperlink w:anchor="_Toc523486661" w:history="1">
        <w:r w:rsidR="00881940" w:rsidRPr="00F1041C">
          <w:rPr>
            <w:rStyle w:val="Hyperlink"/>
            <w:noProof/>
          </w:rPr>
          <w:t>3</w:t>
        </w:r>
        <w:r w:rsidR="00881940">
          <w:rPr>
            <w:rFonts w:eastAsiaTheme="minorEastAsia"/>
            <w:b w:val="0"/>
            <w:bCs w:val="0"/>
            <w:caps w:val="0"/>
            <w:noProof/>
            <w:sz w:val="22"/>
            <w:szCs w:val="22"/>
          </w:rPr>
          <w:tab/>
        </w:r>
        <w:r w:rsidR="00881940" w:rsidRPr="00F1041C">
          <w:rPr>
            <w:rStyle w:val="Hyperlink"/>
            <w:noProof/>
          </w:rPr>
          <w:t>Prijzen en Tarieven</w:t>
        </w:r>
        <w:r w:rsidR="00881940">
          <w:rPr>
            <w:noProof/>
            <w:webHidden/>
          </w:rPr>
          <w:tab/>
        </w:r>
        <w:r w:rsidR="00881940">
          <w:rPr>
            <w:noProof/>
            <w:webHidden/>
          </w:rPr>
          <w:fldChar w:fldCharType="begin"/>
        </w:r>
        <w:r w:rsidR="00881940">
          <w:rPr>
            <w:noProof/>
            <w:webHidden/>
          </w:rPr>
          <w:instrText xml:space="preserve"> PAGEREF _Toc523486661 \h </w:instrText>
        </w:r>
        <w:r w:rsidR="00881940">
          <w:rPr>
            <w:noProof/>
            <w:webHidden/>
          </w:rPr>
        </w:r>
        <w:r w:rsidR="00881940">
          <w:rPr>
            <w:noProof/>
            <w:webHidden/>
          </w:rPr>
          <w:fldChar w:fldCharType="separate"/>
        </w:r>
        <w:r w:rsidR="00881940">
          <w:rPr>
            <w:noProof/>
            <w:webHidden/>
          </w:rPr>
          <w:t>10</w:t>
        </w:r>
        <w:r w:rsidR="00881940">
          <w:rPr>
            <w:noProof/>
            <w:webHidden/>
          </w:rPr>
          <w:fldChar w:fldCharType="end"/>
        </w:r>
      </w:hyperlink>
    </w:p>
    <w:p w14:paraId="604941FE" w14:textId="6E824549" w:rsidR="00881940" w:rsidRDefault="00C1722B">
      <w:pPr>
        <w:pStyle w:val="Inhopg2"/>
        <w:rPr>
          <w:rFonts w:eastAsiaTheme="minorEastAsia"/>
          <w:smallCaps w:val="0"/>
          <w:noProof/>
          <w:sz w:val="22"/>
          <w:szCs w:val="22"/>
        </w:rPr>
      </w:pPr>
      <w:hyperlink w:anchor="_Toc523486662" w:history="1">
        <w:r w:rsidR="00881940" w:rsidRPr="00F1041C">
          <w:rPr>
            <w:rStyle w:val="Hyperlink"/>
            <w:noProof/>
          </w:rPr>
          <w:t>3.1</w:t>
        </w:r>
        <w:r w:rsidR="00881940">
          <w:rPr>
            <w:rFonts w:eastAsiaTheme="minorEastAsia"/>
            <w:smallCaps w:val="0"/>
            <w:noProof/>
            <w:sz w:val="22"/>
            <w:szCs w:val="22"/>
          </w:rPr>
          <w:tab/>
        </w:r>
        <w:r w:rsidR="00881940" w:rsidRPr="00F1041C">
          <w:rPr>
            <w:rStyle w:val="Hyperlink"/>
            <w:noProof/>
          </w:rPr>
          <w:t>Initiële Basisdiensten t.b.v. Acceptatie van het Systeem</w:t>
        </w:r>
        <w:r w:rsidR="00881940">
          <w:rPr>
            <w:noProof/>
            <w:webHidden/>
          </w:rPr>
          <w:tab/>
        </w:r>
        <w:r w:rsidR="00881940">
          <w:rPr>
            <w:noProof/>
            <w:webHidden/>
          </w:rPr>
          <w:fldChar w:fldCharType="begin"/>
        </w:r>
        <w:r w:rsidR="00881940">
          <w:rPr>
            <w:noProof/>
            <w:webHidden/>
          </w:rPr>
          <w:instrText xml:space="preserve"> PAGEREF _Toc523486662 \h </w:instrText>
        </w:r>
        <w:r w:rsidR="00881940">
          <w:rPr>
            <w:noProof/>
            <w:webHidden/>
          </w:rPr>
        </w:r>
        <w:r w:rsidR="00881940">
          <w:rPr>
            <w:noProof/>
            <w:webHidden/>
          </w:rPr>
          <w:fldChar w:fldCharType="separate"/>
        </w:r>
        <w:r w:rsidR="00881940">
          <w:rPr>
            <w:noProof/>
            <w:webHidden/>
          </w:rPr>
          <w:t>10</w:t>
        </w:r>
        <w:r w:rsidR="00881940">
          <w:rPr>
            <w:noProof/>
            <w:webHidden/>
          </w:rPr>
          <w:fldChar w:fldCharType="end"/>
        </w:r>
      </w:hyperlink>
    </w:p>
    <w:p w14:paraId="757597CF" w14:textId="0ABC17B6" w:rsidR="00881940" w:rsidRDefault="00C1722B">
      <w:pPr>
        <w:pStyle w:val="Inhopg2"/>
        <w:rPr>
          <w:rFonts w:eastAsiaTheme="minorEastAsia"/>
          <w:smallCaps w:val="0"/>
          <w:noProof/>
          <w:sz w:val="22"/>
          <w:szCs w:val="22"/>
        </w:rPr>
      </w:pPr>
      <w:hyperlink w:anchor="_Toc523486663" w:history="1">
        <w:r w:rsidR="00881940" w:rsidRPr="00F1041C">
          <w:rPr>
            <w:rStyle w:val="Hyperlink"/>
            <w:noProof/>
          </w:rPr>
          <w:t>3.2</w:t>
        </w:r>
        <w:r w:rsidR="00881940">
          <w:rPr>
            <w:rFonts w:eastAsiaTheme="minorEastAsia"/>
            <w:smallCaps w:val="0"/>
            <w:noProof/>
            <w:sz w:val="22"/>
            <w:szCs w:val="22"/>
          </w:rPr>
          <w:tab/>
        </w:r>
        <w:r w:rsidR="00881940" w:rsidRPr="00F1041C">
          <w:rPr>
            <w:rStyle w:val="Hyperlink"/>
            <w:noProof/>
          </w:rPr>
          <w:t>Structurele Basisdiensten</w:t>
        </w:r>
        <w:r w:rsidR="00881940">
          <w:rPr>
            <w:noProof/>
            <w:webHidden/>
          </w:rPr>
          <w:tab/>
        </w:r>
        <w:r w:rsidR="00881940">
          <w:rPr>
            <w:noProof/>
            <w:webHidden/>
          </w:rPr>
          <w:fldChar w:fldCharType="begin"/>
        </w:r>
        <w:r w:rsidR="00881940">
          <w:rPr>
            <w:noProof/>
            <w:webHidden/>
          </w:rPr>
          <w:instrText xml:space="preserve"> PAGEREF _Toc523486663 \h </w:instrText>
        </w:r>
        <w:r w:rsidR="00881940">
          <w:rPr>
            <w:noProof/>
            <w:webHidden/>
          </w:rPr>
        </w:r>
        <w:r w:rsidR="00881940">
          <w:rPr>
            <w:noProof/>
            <w:webHidden/>
          </w:rPr>
          <w:fldChar w:fldCharType="separate"/>
        </w:r>
        <w:r w:rsidR="00881940">
          <w:rPr>
            <w:noProof/>
            <w:webHidden/>
          </w:rPr>
          <w:t>10</w:t>
        </w:r>
        <w:r w:rsidR="00881940">
          <w:rPr>
            <w:noProof/>
            <w:webHidden/>
          </w:rPr>
          <w:fldChar w:fldCharType="end"/>
        </w:r>
      </w:hyperlink>
    </w:p>
    <w:p w14:paraId="3B4DDC5B" w14:textId="69CBDC4A" w:rsidR="00881940" w:rsidRDefault="00C1722B">
      <w:pPr>
        <w:pStyle w:val="Inhopg2"/>
        <w:rPr>
          <w:rFonts w:eastAsiaTheme="minorEastAsia"/>
          <w:smallCaps w:val="0"/>
          <w:noProof/>
          <w:sz w:val="22"/>
          <w:szCs w:val="22"/>
        </w:rPr>
      </w:pPr>
      <w:hyperlink w:anchor="_Toc523486664" w:history="1">
        <w:r w:rsidR="00881940" w:rsidRPr="00F1041C">
          <w:rPr>
            <w:rStyle w:val="Hyperlink"/>
            <w:noProof/>
          </w:rPr>
          <w:t>3.3</w:t>
        </w:r>
        <w:r w:rsidR="00881940">
          <w:rPr>
            <w:rFonts w:eastAsiaTheme="minorEastAsia"/>
            <w:smallCaps w:val="0"/>
            <w:noProof/>
            <w:sz w:val="22"/>
            <w:szCs w:val="22"/>
          </w:rPr>
          <w:tab/>
        </w:r>
        <w:r w:rsidR="00881940" w:rsidRPr="00F1041C">
          <w:rPr>
            <w:rStyle w:val="Hyperlink"/>
            <w:noProof/>
          </w:rPr>
          <w:t>Systeem</w:t>
        </w:r>
        <w:r w:rsidR="00881940">
          <w:rPr>
            <w:noProof/>
            <w:webHidden/>
          </w:rPr>
          <w:tab/>
        </w:r>
        <w:r w:rsidR="00881940">
          <w:rPr>
            <w:noProof/>
            <w:webHidden/>
          </w:rPr>
          <w:fldChar w:fldCharType="begin"/>
        </w:r>
        <w:r w:rsidR="00881940">
          <w:rPr>
            <w:noProof/>
            <w:webHidden/>
          </w:rPr>
          <w:instrText xml:space="preserve"> PAGEREF _Toc523486664 \h </w:instrText>
        </w:r>
        <w:r w:rsidR="00881940">
          <w:rPr>
            <w:noProof/>
            <w:webHidden/>
          </w:rPr>
        </w:r>
        <w:r w:rsidR="00881940">
          <w:rPr>
            <w:noProof/>
            <w:webHidden/>
          </w:rPr>
          <w:fldChar w:fldCharType="separate"/>
        </w:r>
        <w:r w:rsidR="00881940">
          <w:rPr>
            <w:noProof/>
            <w:webHidden/>
          </w:rPr>
          <w:t>10</w:t>
        </w:r>
        <w:r w:rsidR="00881940">
          <w:rPr>
            <w:noProof/>
            <w:webHidden/>
          </w:rPr>
          <w:fldChar w:fldCharType="end"/>
        </w:r>
      </w:hyperlink>
    </w:p>
    <w:p w14:paraId="350B6826" w14:textId="6B676EDC" w:rsidR="00881940" w:rsidRDefault="00C1722B">
      <w:pPr>
        <w:pStyle w:val="Inhopg2"/>
        <w:rPr>
          <w:rFonts w:eastAsiaTheme="minorEastAsia"/>
          <w:smallCaps w:val="0"/>
          <w:noProof/>
          <w:sz w:val="22"/>
          <w:szCs w:val="22"/>
        </w:rPr>
      </w:pPr>
      <w:hyperlink w:anchor="_Toc523486665" w:history="1">
        <w:r w:rsidR="00881940" w:rsidRPr="00F1041C">
          <w:rPr>
            <w:rStyle w:val="Hyperlink"/>
            <w:noProof/>
          </w:rPr>
          <w:t>3.4</w:t>
        </w:r>
        <w:r w:rsidR="00881940">
          <w:rPr>
            <w:rFonts w:eastAsiaTheme="minorEastAsia"/>
            <w:smallCaps w:val="0"/>
            <w:noProof/>
            <w:sz w:val="22"/>
            <w:szCs w:val="22"/>
          </w:rPr>
          <w:tab/>
        </w:r>
        <w:r w:rsidR="00881940" w:rsidRPr="00F1041C">
          <w:rPr>
            <w:rStyle w:val="Hyperlink"/>
            <w:noProof/>
          </w:rPr>
          <w:t>Functionarissen</w:t>
        </w:r>
        <w:r w:rsidR="00881940">
          <w:rPr>
            <w:noProof/>
            <w:webHidden/>
          </w:rPr>
          <w:tab/>
        </w:r>
        <w:r w:rsidR="00881940">
          <w:rPr>
            <w:noProof/>
            <w:webHidden/>
          </w:rPr>
          <w:fldChar w:fldCharType="begin"/>
        </w:r>
        <w:r w:rsidR="00881940">
          <w:rPr>
            <w:noProof/>
            <w:webHidden/>
          </w:rPr>
          <w:instrText xml:space="preserve"> PAGEREF _Toc523486665 \h </w:instrText>
        </w:r>
        <w:r w:rsidR="00881940">
          <w:rPr>
            <w:noProof/>
            <w:webHidden/>
          </w:rPr>
        </w:r>
        <w:r w:rsidR="00881940">
          <w:rPr>
            <w:noProof/>
            <w:webHidden/>
          </w:rPr>
          <w:fldChar w:fldCharType="separate"/>
        </w:r>
        <w:r w:rsidR="00881940">
          <w:rPr>
            <w:noProof/>
            <w:webHidden/>
          </w:rPr>
          <w:t>11</w:t>
        </w:r>
        <w:r w:rsidR="00881940">
          <w:rPr>
            <w:noProof/>
            <w:webHidden/>
          </w:rPr>
          <w:fldChar w:fldCharType="end"/>
        </w:r>
      </w:hyperlink>
    </w:p>
    <w:p w14:paraId="11A75286" w14:textId="69A76C98" w:rsidR="00881940" w:rsidRDefault="00C1722B">
      <w:pPr>
        <w:pStyle w:val="Inhopg2"/>
        <w:rPr>
          <w:rFonts w:eastAsiaTheme="minorEastAsia"/>
          <w:smallCaps w:val="0"/>
          <w:noProof/>
          <w:sz w:val="22"/>
          <w:szCs w:val="22"/>
        </w:rPr>
      </w:pPr>
      <w:hyperlink w:anchor="_Toc523486666" w:history="1">
        <w:r w:rsidR="00881940" w:rsidRPr="00F1041C">
          <w:rPr>
            <w:rStyle w:val="Hyperlink"/>
            <w:noProof/>
          </w:rPr>
          <w:t>3.5</w:t>
        </w:r>
        <w:r w:rsidR="00881940">
          <w:rPr>
            <w:rFonts w:eastAsiaTheme="minorEastAsia"/>
            <w:smallCaps w:val="0"/>
            <w:noProof/>
            <w:sz w:val="22"/>
            <w:szCs w:val="22"/>
          </w:rPr>
          <w:tab/>
        </w:r>
        <w:r w:rsidR="00881940" w:rsidRPr="00F1041C">
          <w:rPr>
            <w:rStyle w:val="Hyperlink"/>
            <w:noProof/>
          </w:rPr>
          <w:t>Voorrijkosten</w:t>
        </w:r>
        <w:r w:rsidR="00881940">
          <w:rPr>
            <w:noProof/>
            <w:webHidden/>
          </w:rPr>
          <w:tab/>
        </w:r>
        <w:r w:rsidR="00881940">
          <w:rPr>
            <w:noProof/>
            <w:webHidden/>
          </w:rPr>
          <w:fldChar w:fldCharType="begin"/>
        </w:r>
        <w:r w:rsidR="00881940">
          <w:rPr>
            <w:noProof/>
            <w:webHidden/>
          </w:rPr>
          <w:instrText xml:space="preserve"> PAGEREF _Toc523486666 \h </w:instrText>
        </w:r>
        <w:r w:rsidR="00881940">
          <w:rPr>
            <w:noProof/>
            <w:webHidden/>
          </w:rPr>
        </w:r>
        <w:r w:rsidR="00881940">
          <w:rPr>
            <w:noProof/>
            <w:webHidden/>
          </w:rPr>
          <w:fldChar w:fldCharType="separate"/>
        </w:r>
        <w:r w:rsidR="00881940">
          <w:rPr>
            <w:noProof/>
            <w:webHidden/>
          </w:rPr>
          <w:t>11</w:t>
        </w:r>
        <w:r w:rsidR="00881940">
          <w:rPr>
            <w:noProof/>
            <w:webHidden/>
          </w:rPr>
          <w:fldChar w:fldCharType="end"/>
        </w:r>
      </w:hyperlink>
    </w:p>
    <w:p w14:paraId="5B15948D" w14:textId="5096BCFF" w:rsidR="00881940" w:rsidRDefault="00C1722B">
      <w:pPr>
        <w:pStyle w:val="Inhopg2"/>
        <w:rPr>
          <w:rFonts w:eastAsiaTheme="minorEastAsia"/>
          <w:smallCaps w:val="0"/>
          <w:noProof/>
          <w:sz w:val="22"/>
          <w:szCs w:val="22"/>
        </w:rPr>
      </w:pPr>
      <w:hyperlink w:anchor="_Toc523486667" w:history="1">
        <w:r w:rsidR="00881940" w:rsidRPr="00F1041C">
          <w:rPr>
            <w:rStyle w:val="Hyperlink"/>
            <w:noProof/>
          </w:rPr>
          <w:t>3.6</w:t>
        </w:r>
        <w:r w:rsidR="00881940">
          <w:rPr>
            <w:rFonts w:eastAsiaTheme="minorEastAsia"/>
            <w:smallCaps w:val="0"/>
            <w:noProof/>
            <w:sz w:val="22"/>
            <w:szCs w:val="22"/>
          </w:rPr>
          <w:tab/>
        </w:r>
        <w:r w:rsidR="00881940" w:rsidRPr="00F1041C">
          <w:rPr>
            <w:rStyle w:val="Hyperlink"/>
            <w:noProof/>
          </w:rPr>
          <w:t>Onderdelen &amp; Hulpmiddelen</w:t>
        </w:r>
        <w:r w:rsidR="00881940">
          <w:rPr>
            <w:noProof/>
            <w:webHidden/>
          </w:rPr>
          <w:tab/>
        </w:r>
        <w:r w:rsidR="00881940">
          <w:rPr>
            <w:noProof/>
            <w:webHidden/>
          </w:rPr>
          <w:fldChar w:fldCharType="begin"/>
        </w:r>
        <w:r w:rsidR="00881940">
          <w:rPr>
            <w:noProof/>
            <w:webHidden/>
          </w:rPr>
          <w:instrText xml:space="preserve"> PAGEREF _Toc523486667 \h </w:instrText>
        </w:r>
        <w:r w:rsidR="00881940">
          <w:rPr>
            <w:noProof/>
            <w:webHidden/>
          </w:rPr>
        </w:r>
        <w:r w:rsidR="00881940">
          <w:rPr>
            <w:noProof/>
            <w:webHidden/>
          </w:rPr>
          <w:fldChar w:fldCharType="separate"/>
        </w:r>
        <w:r w:rsidR="00881940">
          <w:rPr>
            <w:noProof/>
            <w:webHidden/>
          </w:rPr>
          <w:t>11</w:t>
        </w:r>
        <w:r w:rsidR="00881940">
          <w:rPr>
            <w:noProof/>
            <w:webHidden/>
          </w:rPr>
          <w:fldChar w:fldCharType="end"/>
        </w:r>
      </w:hyperlink>
    </w:p>
    <w:p w14:paraId="4E29636E" w14:textId="1E6CA102" w:rsidR="00777717" w:rsidRDefault="00D74C4A" w:rsidP="00E957BA">
      <w:pPr>
        <w:tabs>
          <w:tab w:val="left" w:pos="5175"/>
        </w:tabs>
        <w:rPr>
          <w:sz w:val="28"/>
          <w:szCs w:val="28"/>
        </w:rPr>
      </w:pPr>
      <w:r>
        <w:rPr>
          <w:b/>
          <w:bCs/>
          <w:caps/>
          <w:sz w:val="28"/>
          <w:szCs w:val="28"/>
        </w:rPr>
        <w:fldChar w:fldCharType="end"/>
      </w:r>
    </w:p>
    <w:p w14:paraId="4E29636F" w14:textId="77777777" w:rsidR="00390DFF" w:rsidRPr="00D74C4A" w:rsidRDefault="001F384D" w:rsidP="00D74C4A">
      <w:pPr>
        <w:pStyle w:val="Kop1"/>
        <w:numPr>
          <w:ilvl w:val="0"/>
          <w:numId w:val="12"/>
        </w:numPr>
        <w:ind w:left="709" w:hanging="709"/>
      </w:pPr>
      <w:r>
        <w:br w:type="page"/>
      </w:r>
      <w:bookmarkStart w:id="6" w:name="_Toc469388438"/>
      <w:bookmarkStart w:id="7" w:name="_Toc488149676"/>
      <w:bookmarkStart w:id="8" w:name="_Toc523486651"/>
      <w:r w:rsidR="00390DFF" w:rsidRPr="00D74C4A">
        <w:t>Inleiding</w:t>
      </w:r>
      <w:bookmarkEnd w:id="6"/>
      <w:bookmarkEnd w:id="7"/>
      <w:bookmarkEnd w:id="8"/>
    </w:p>
    <w:p w14:paraId="4E296370" w14:textId="77777777" w:rsidR="00390DFF" w:rsidRPr="00B2498F" w:rsidRDefault="00390DFF" w:rsidP="00BD5C0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 xml:space="preserve">Dit document beschrijft de </w:t>
      </w:r>
      <w:r w:rsidR="006A061E" w:rsidRPr="00B2498F">
        <w:rPr>
          <w:rFonts w:cs="Arial"/>
          <w:color w:val="150307"/>
          <w:sz w:val="20"/>
          <w:szCs w:val="20"/>
        </w:rPr>
        <w:t>bestel-, bankgarantie- en leveringscondities alsmede alle</w:t>
      </w:r>
      <w:bookmarkStart w:id="9" w:name="_GoBack"/>
      <w:bookmarkEnd w:id="9"/>
      <w:r w:rsidR="006A061E" w:rsidRPr="00B2498F">
        <w:rPr>
          <w:rFonts w:cs="Arial"/>
          <w:color w:val="150307"/>
          <w:sz w:val="20"/>
          <w:szCs w:val="20"/>
        </w:rPr>
        <w:t xml:space="preserve"> van toepassing zijnde prijzen en tarieven inclusief de van toepassing zijnde indexeringsregeling</w:t>
      </w:r>
      <w:r w:rsidRPr="00B2498F">
        <w:rPr>
          <w:rFonts w:cs="Arial"/>
          <w:color w:val="150307"/>
          <w:sz w:val="20"/>
          <w:szCs w:val="20"/>
        </w:rPr>
        <w:t>.</w:t>
      </w:r>
    </w:p>
    <w:p w14:paraId="4E296371" w14:textId="77777777" w:rsidR="006A061E" w:rsidRPr="00D74C4A" w:rsidRDefault="006A061E" w:rsidP="00D74C4A">
      <w:pPr>
        <w:pStyle w:val="Kop1"/>
      </w:pPr>
      <w:bookmarkStart w:id="10" w:name="_Toc451931222"/>
      <w:bookmarkStart w:id="11" w:name="_Toc523486652"/>
      <w:r w:rsidRPr="00D74C4A">
        <w:t>Generieke condities</w:t>
      </w:r>
      <w:bookmarkEnd w:id="10"/>
      <w:bookmarkEnd w:id="11"/>
    </w:p>
    <w:p w14:paraId="4E296372" w14:textId="4A831570" w:rsidR="006A061E" w:rsidRPr="00FE7EDB" w:rsidRDefault="00E63581" w:rsidP="00D74C4A">
      <w:pPr>
        <w:pStyle w:val="Kop2"/>
      </w:pPr>
      <w:bookmarkStart w:id="12" w:name="_Toc523486653"/>
      <w:r>
        <w:t xml:space="preserve">Deelopdrachten: </w:t>
      </w:r>
      <w:r w:rsidR="006A061E">
        <w:t>bestel</w:t>
      </w:r>
      <w:r w:rsidR="00AD43DE">
        <w:t>proces door Afroeper</w:t>
      </w:r>
      <w:bookmarkEnd w:id="12"/>
    </w:p>
    <w:p w14:paraId="4E296373" w14:textId="35C486DF" w:rsidR="006A061E" w:rsidRPr="00B2498F" w:rsidRDefault="006A061E" w:rsidP="00BD5C0C">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 xml:space="preserve">Deelopdrachten </w:t>
      </w:r>
      <w:r w:rsidR="00944E4C" w:rsidRPr="00B2498F">
        <w:rPr>
          <w:rFonts w:cs="Arial"/>
          <w:color w:val="150307"/>
          <w:sz w:val="20"/>
          <w:szCs w:val="20"/>
        </w:rPr>
        <w:t xml:space="preserve">verstrekt door Afroeper </w:t>
      </w:r>
      <w:r w:rsidRPr="00B2498F">
        <w:rPr>
          <w:rFonts w:cs="Arial"/>
          <w:color w:val="150307"/>
          <w:sz w:val="20"/>
          <w:szCs w:val="20"/>
        </w:rPr>
        <w:t>dienen te voldoen aan het bepaalde in de Overeenkomst en dienen voorzien te zijn va</w:t>
      </w:r>
      <w:r w:rsidR="00F04F86" w:rsidRPr="00B2498F">
        <w:rPr>
          <w:rFonts w:cs="Arial"/>
          <w:color w:val="150307"/>
          <w:sz w:val="20"/>
          <w:szCs w:val="20"/>
        </w:rPr>
        <w:t>n</w:t>
      </w:r>
      <w:r w:rsidRPr="00B2498F">
        <w:rPr>
          <w:rFonts w:cs="Arial"/>
          <w:color w:val="150307"/>
          <w:sz w:val="20"/>
          <w:szCs w:val="20"/>
        </w:rPr>
        <w:t xml:space="preserve"> de navolgende informatie:</w:t>
      </w:r>
    </w:p>
    <w:p w14:paraId="4E296374" w14:textId="61AA817C" w:rsidR="006A061E" w:rsidRPr="00B2498F" w:rsidRDefault="006A061E" w:rsidP="00BD5C0C">
      <w:pPr>
        <w:numPr>
          <w:ilvl w:val="0"/>
          <w:numId w:val="2"/>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hanging="11"/>
        <w:rPr>
          <w:rFonts w:cs="Arial"/>
          <w:color w:val="150307"/>
          <w:sz w:val="20"/>
          <w:szCs w:val="20"/>
        </w:rPr>
      </w:pPr>
      <w:r w:rsidRPr="00B2498F">
        <w:rPr>
          <w:rFonts w:cs="Arial"/>
          <w:color w:val="150307"/>
          <w:sz w:val="20"/>
          <w:szCs w:val="20"/>
        </w:rPr>
        <w:t xml:space="preserve">Gegevens van </w:t>
      </w:r>
      <w:r w:rsidR="001D645E" w:rsidRPr="00B2498F">
        <w:rPr>
          <w:rFonts w:cs="Arial"/>
          <w:color w:val="150307"/>
          <w:sz w:val="20"/>
          <w:szCs w:val="20"/>
        </w:rPr>
        <w:t>ProRail</w:t>
      </w:r>
      <w:r w:rsidRPr="00B2498F">
        <w:rPr>
          <w:rFonts w:cs="Arial"/>
          <w:color w:val="150307"/>
          <w:sz w:val="20"/>
          <w:szCs w:val="20"/>
        </w:rPr>
        <w:t>:</w:t>
      </w:r>
    </w:p>
    <w:p w14:paraId="4E296375" w14:textId="77777777" w:rsidR="006A061E" w:rsidRPr="00B2498F" w:rsidRDefault="006A061E" w:rsidP="00BD5C0C">
      <w:pPr>
        <w:numPr>
          <w:ilvl w:val="1"/>
          <w:numId w:val="2"/>
        </w:numPr>
        <w:tabs>
          <w:tab w:val="left" w:pos="708"/>
          <w:tab w:val="left" w:pos="1418"/>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134" w:firstLine="0"/>
        <w:rPr>
          <w:rFonts w:cs="Arial"/>
          <w:color w:val="150307"/>
          <w:sz w:val="20"/>
          <w:szCs w:val="20"/>
        </w:rPr>
      </w:pPr>
      <w:r w:rsidRPr="00B2498F">
        <w:rPr>
          <w:rFonts w:cs="Arial"/>
          <w:color w:val="150307"/>
          <w:sz w:val="20"/>
          <w:szCs w:val="20"/>
        </w:rPr>
        <w:t>Kenmerk van de Overeenkomst waar de Deelopdracht betrekking op heeft;</w:t>
      </w:r>
    </w:p>
    <w:p w14:paraId="4E296376" w14:textId="49C45C4F"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 xml:space="preserve">Door ProRail aan Afroeper verstrekte opdracht- / projectnummer </w:t>
      </w:r>
      <w:r w:rsidR="00942430" w:rsidRPr="00B2498F">
        <w:rPr>
          <w:rFonts w:cs="Arial"/>
          <w:color w:val="150307"/>
          <w:sz w:val="20"/>
          <w:szCs w:val="20"/>
        </w:rPr>
        <w:t xml:space="preserve">en </w:t>
      </w:r>
      <w:r w:rsidR="004732E5" w:rsidRPr="00B2498F">
        <w:rPr>
          <w:rFonts w:cs="Arial"/>
          <w:color w:val="150307"/>
          <w:sz w:val="20"/>
          <w:szCs w:val="20"/>
        </w:rPr>
        <w:t xml:space="preserve">opdracht- / </w:t>
      </w:r>
      <w:r w:rsidR="00942430" w:rsidRPr="00B2498F">
        <w:rPr>
          <w:rFonts w:cs="Arial"/>
          <w:color w:val="150307"/>
          <w:sz w:val="20"/>
          <w:szCs w:val="20"/>
        </w:rPr>
        <w:t xml:space="preserve">projectbenaming </w:t>
      </w:r>
      <w:r w:rsidRPr="00B2498F">
        <w:rPr>
          <w:rFonts w:cs="Arial"/>
          <w:color w:val="150307"/>
          <w:sz w:val="20"/>
          <w:szCs w:val="20"/>
        </w:rPr>
        <w:t>waarop de Deelopdracht betrekking heeft;</w:t>
      </w:r>
    </w:p>
    <w:p w14:paraId="4E296377" w14:textId="77777777" w:rsidR="006A061E" w:rsidRPr="00B2498F" w:rsidRDefault="006A061E" w:rsidP="00BD5C0C">
      <w:pPr>
        <w:numPr>
          <w:ilvl w:val="0"/>
          <w:numId w:val="2"/>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hanging="11"/>
        <w:rPr>
          <w:rFonts w:cs="Arial"/>
          <w:color w:val="150307"/>
          <w:sz w:val="20"/>
          <w:szCs w:val="20"/>
        </w:rPr>
      </w:pPr>
      <w:r w:rsidRPr="00B2498F">
        <w:rPr>
          <w:rFonts w:cs="Arial"/>
          <w:color w:val="150307"/>
          <w:sz w:val="20"/>
          <w:szCs w:val="20"/>
        </w:rPr>
        <w:t xml:space="preserve">Gegevens van Afroeper: </w:t>
      </w:r>
    </w:p>
    <w:p w14:paraId="62AF7EE8" w14:textId="14D70C8C" w:rsidR="00E63581" w:rsidRPr="00B2498F" w:rsidRDefault="00E63581"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Uniek kenmerk van de Deelopdracht (bijv. ordernummer);</w:t>
      </w:r>
    </w:p>
    <w:p w14:paraId="4E296378" w14:textId="5E00E073"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Contactgegevens / aanspreekpunt Afroeper voor betreffende Deelopdracht;</w:t>
      </w:r>
    </w:p>
    <w:p w14:paraId="4E296379" w14:textId="15E0D2F1"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Gewenste moment wanneer de Afroeper de levering wenst te ontvangen</w:t>
      </w:r>
      <w:r w:rsidR="001D645E" w:rsidRPr="00B2498F">
        <w:rPr>
          <w:rFonts w:cs="Arial"/>
          <w:color w:val="150307"/>
          <w:sz w:val="20"/>
          <w:szCs w:val="20"/>
        </w:rPr>
        <w:t>, rekening houdende met de bepaalde levertermijn uit deze Overeenkomst</w:t>
      </w:r>
      <w:r w:rsidRPr="00B2498F">
        <w:rPr>
          <w:rFonts w:cs="Arial"/>
          <w:color w:val="150307"/>
          <w:sz w:val="20"/>
          <w:szCs w:val="20"/>
        </w:rPr>
        <w:t>;</w:t>
      </w:r>
    </w:p>
    <w:p w14:paraId="4E29637A" w14:textId="77777777"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Adresgegevens, indien relevant openingstijden en contactpersoon, waar de levering dient te geschieden;</w:t>
      </w:r>
    </w:p>
    <w:p w14:paraId="4E29637B" w14:textId="77777777"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Alle gegevens die door Opdrachtnemer vermeld dienen te worden op de betreffende factuur.</w:t>
      </w:r>
    </w:p>
    <w:p w14:paraId="4E29637C" w14:textId="2D64C823" w:rsidR="006A061E" w:rsidRPr="00B2498F" w:rsidRDefault="008971F5" w:rsidP="00BD5C0C">
      <w:pPr>
        <w:numPr>
          <w:ilvl w:val="0"/>
          <w:numId w:val="2"/>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hanging="11"/>
        <w:rPr>
          <w:rFonts w:cs="Arial"/>
          <w:color w:val="150307"/>
          <w:sz w:val="20"/>
          <w:szCs w:val="20"/>
        </w:rPr>
      </w:pPr>
      <w:r w:rsidRPr="00B2498F">
        <w:rPr>
          <w:rFonts w:cs="Arial"/>
          <w:color w:val="150307"/>
          <w:sz w:val="20"/>
          <w:szCs w:val="20"/>
        </w:rPr>
        <w:t xml:space="preserve">Specifieke </w:t>
      </w:r>
      <w:r w:rsidR="006A061E" w:rsidRPr="00B2498F">
        <w:rPr>
          <w:rFonts w:cs="Arial"/>
          <w:color w:val="150307"/>
          <w:sz w:val="20"/>
          <w:szCs w:val="20"/>
        </w:rPr>
        <w:t xml:space="preserve">gegevens </w:t>
      </w:r>
      <w:r w:rsidRPr="00B2498F">
        <w:rPr>
          <w:rFonts w:cs="Arial"/>
          <w:color w:val="150307"/>
          <w:sz w:val="20"/>
          <w:szCs w:val="20"/>
        </w:rPr>
        <w:t xml:space="preserve">per </w:t>
      </w:r>
      <w:r w:rsidR="006A061E" w:rsidRPr="00B2498F">
        <w:rPr>
          <w:rFonts w:cs="Arial"/>
          <w:color w:val="150307"/>
          <w:sz w:val="20"/>
          <w:szCs w:val="20"/>
        </w:rPr>
        <w:t>afroepdiensten:</w:t>
      </w:r>
    </w:p>
    <w:p w14:paraId="4E29637D" w14:textId="259E7E43"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Vervaardigen locatie</w:t>
      </w:r>
      <w:r w:rsidR="004732E5" w:rsidRPr="00B2498F">
        <w:rPr>
          <w:rFonts w:cs="Arial"/>
          <w:color w:val="150307"/>
          <w:sz w:val="20"/>
          <w:szCs w:val="20"/>
        </w:rPr>
        <w:t xml:space="preserve"> </w:t>
      </w:r>
      <w:r w:rsidRPr="00B2498F">
        <w:rPr>
          <w:rFonts w:cs="Arial"/>
          <w:color w:val="150307"/>
          <w:sz w:val="20"/>
          <w:szCs w:val="20"/>
        </w:rPr>
        <w:t>specifieke configuratie:</w:t>
      </w:r>
    </w:p>
    <w:p w14:paraId="4E29637E" w14:textId="77777777" w:rsidR="006A061E" w:rsidRPr="00B2498F" w:rsidRDefault="006A061E" w:rsidP="00BD5C0C">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i/>
          <w:color w:val="4F81BD"/>
          <w:sz w:val="20"/>
          <w:szCs w:val="20"/>
        </w:rPr>
      </w:pPr>
      <w:r w:rsidRPr="00B2498F">
        <w:rPr>
          <w:rFonts w:cs="Arial"/>
          <w:i/>
          <w:color w:val="4F81BD"/>
          <w:sz w:val="20"/>
          <w:szCs w:val="20"/>
        </w:rPr>
        <w:t>Nader te bepalen binnen werkpakket Systeemacceptatie.</w:t>
      </w:r>
    </w:p>
    <w:p w14:paraId="4E29637F" w14:textId="77777777"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Productenlevering:</w:t>
      </w:r>
    </w:p>
    <w:p w14:paraId="4E296380" w14:textId="4A285D03"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De gewenste te leveren producten en aantallen, waarbij benamingen corresponde</w:t>
      </w:r>
      <w:r w:rsidR="00F04F86" w:rsidRPr="00B2498F">
        <w:rPr>
          <w:rFonts w:cs="Arial"/>
          <w:color w:val="150307"/>
          <w:sz w:val="20"/>
          <w:szCs w:val="20"/>
        </w:rPr>
        <w:t>ren</w:t>
      </w:r>
      <w:r w:rsidRPr="00B2498F">
        <w:rPr>
          <w:rFonts w:cs="Arial"/>
          <w:color w:val="150307"/>
          <w:sz w:val="20"/>
          <w:szCs w:val="20"/>
        </w:rPr>
        <w:t xml:space="preserve"> met de benamingen uit het hoofdstuk Systemen, onderdelen en hulpmiddelen uit dit document.</w:t>
      </w:r>
    </w:p>
    <w:p w14:paraId="4E296381" w14:textId="77777777"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Installeren / bedrijfsvaardig opleveren:</w:t>
      </w:r>
    </w:p>
    <w:p w14:paraId="4E296382" w14:textId="77777777" w:rsidR="006A061E" w:rsidRPr="00B2498F" w:rsidRDefault="006A061E" w:rsidP="00BD5C0C">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i/>
          <w:color w:val="4F81BD"/>
          <w:sz w:val="20"/>
          <w:szCs w:val="20"/>
        </w:rPr>
      </w:pPr>
      <w:r w:rsidRPr="00B2498F">
        <w:rPr>
          <w:rFonts w:cs="Arial"/>
          <w:i/>
          <w:color w:val="4F81BD"/>
          <w:sz w:val="20"/>
          <w:szCs w:val="20"/>
        </w:rPr>
        <w:t>Nader te bepalen binnen werkpakket Systeemacceptatie.</w:t>
      </w:r>
    </w:p>
    <w:p w14:paraId="4E296383" w14:textId="260587EA" w:rsidR="006A061E" w:rsidRPr="00B2498F" w:rsidRDefault="00214D16"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 xml:space="preserve">Datum </w:t>
      </w:r>
      <w:r w:rsidR="00F04F86" w:rsidRPr="00B2498F">
        <w:rPr>
          <w:rFonts w:cs="Arial"/>
          <w:sz w:val="20"/>
          <w:szCs w:val="20"/>
        </w:rPr>
        <w:t xml:space="preserve">waarop </w:t>
      </w:r>
      <w:r w:rsidRPr="00B2498F">
        <w:rPr>
          <w:rFonts w:cs="Arial"/>
          <w:sz w:val="20"/>
          <w:szCs w:val="20"/>
        </w:rPr>
        <w:t>en t</w:t>
      </w:r>
      <w:r w:rsidR="006A061E" w:rsidRPr="00B2498F">
        <w:rPr>
          <w:rFonts w:cs="Arial"/>
          <w:sz w:val="20"/>
          <w:szCs w:val="20"/>
        </w:rPr>
        <w:t>ijdvenster(s) waarbinnen de werkzaamheden uitgevoerd kunnen worden;</w:t>
      </w:r>
    </w:p>
    <w:p w14:paraId="4E296384" w14:textId="77777777" w:rsidR="006A061E" w:rsidRPr="00B2498F"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Locatie specifieke informatie (bijvoorbeeld V&amp;G- en uitvoeringszaken).</w:t>
      </w:r>
    </w:p>
    <w:p w14:paraId="4E296385" w14:textId="77777777"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Begeleidend Onderhoud:</w:t>
      </w:r>
    </w:p>
    <w:p w14:paraId="4E296386" w14:textId="05826636" w:rsidR="006A061E" w:rsidRPr="00B2498F"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Gewenste scope van de werkzaamheden o</w:t>
      </w:r>
      <w:r w:rsidR="00B80DBE" w:rsidRPr="00B2498F">
        <w:rPr>
          <w:rFonts w:cs="Arial"/>
          <w:sz w:val="20"/>
          <w:szCs w:val="20"/>
        </w:rPr>
        <w:t>p basis van de</w:t>
      </w:r>
      <w:r w:rsidRPr="00B2498F">
        <w:rPr>
          <w:rFonts w:cs="Arial"/>
          <w:sz w:val="20"/>
          <w:szCs w:val="20"/>
        </w:rPr>
        <w:t xml:space="preserve"> Systeemgebruiksdocumentatie;</w:t>
      </w:r>
    </w:p>
    <w:p w14:paraId="4E296387" w14:textId="77777777" w:rsidR="006A061E" w:rsidRPr="00B2498F"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Tijdvenster(s) waarbinnen de werkzaamheden uitgevoerd kunnen worden;</w:t>
      </w:r>
    </w:p>
    <w:p w14:paraId="4E296388" w14:textId="77777777" w:rsidR="006A061E" w:rsidRPr="00B2498F"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Locatie specifieke informatie (bijvoorbeeld V&amp;G- en uitvoeringszaken).</w:t>
      </w:r>
    </w:p>
    <w:p w14:paraId="4E296389" w14:textId="77777777"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Preventief Onderhoud:</w:t>
      </w:r>
    </w:p>
    <w:p w14:paraId="4E29638A" w14:textId="7697D438" w:rsidR="006A061E" w:rsidRPr="00B2498F"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Gewenste scope van de werkzaamheden o</w:t>
      </w:r>
      <w:r w:rsidR="00B80DBE" w:rsidRPr="00B2498F">
        <w:rPr>
          <w:rFonts w:cs="Arial"/>
          <w:sz w:val="20"/>
          <w:szCs w:val="20"/>
        </w:rPr>
        <w:t>p basis van de</w:t>
      </w:r>
      <w:r w:rsidRPr="00B2498F">
        <w:rPr>
          <w:rFonts w:cs="Arial"/>
          <w:sz w:val="20"/>
          <w:szCs w:val="20"/>
        </w:rPr>
        <w:t xml:space="preserve"> Systeemgebruiksdocumentatie;</w:t>
      </w:r>
    </w:p>
    <w:p w14:paraId="4E29638B" w14:textId="77777777" w:rsidR="006A061E" w:rsidRPr="00B2498F"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Tijdvenster(s) waarbinnen de werkzaamheden uitgevoerd kunnen worden;</w:t>
      </w:r>
    </w:p>
    <w:p w14:paraId="4E29638C" w14:textId="77777777" w:rsidR="006A061E" w:rsidRPr="00B2498F"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Locatie specifieke informatie (bijvoorbeeld V&amp;G- en uitvoeringszaken).</w:t>
      </w:r>
    </w:p>
    <w:p w14:paraId="4E29638D" w14:textId="77777777"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Correctief Onderhoud:</w:t>
      </w:r>
    </w:p>
    <w:p w14:paraId="4E29638E" w14:textId="77777777" w:rsidR="006A061E" w:rsidRPr="00B2498F"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Door ProRail aan Afroeper verstrekte RVO-nummer;</w:t>
      </w:r>
    </w:p>
    <w:p w14:paraId="4E29638F" w14:textId="7C32E320" w:rsidR="006A061E" w:rsidRPr="00433514"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433514">
        <w:rPr>
          <w:rFonts w:cs="Arial"/>
          <w:sz w:val="20"/>
          <w:szCs w:val="20"/>
        </w:rPr>
        <w:t>Gewenste scope van de werkzaamheden o</w:t>
      </w:r>
      <w:r w:rsidR="00B80DBE" w:rsidRPr="00433514">
        <w:rPr>
          <w:rFonts w:cs="Arial"/>
          <w:sz w:val="20"/>
          <w:szCs w:val="20"/>
        </w:rPr>
        <w:t>p basis van de</w:t>
      </w:r>
      <w:r w:rsidRPr="00433514">
        <w:rPr>
          <w:rFonts w:cs="Arial"/>
          <w:sz w:val="20"/>
          <w:szCs w:val="20"/>
        </w:rPr>
        <w:t xml:space="preserve"> Systeemgebruiksdocumentatie;</w:t>
      </w:r>
    </w:p>
    <w:p w14:paraId="4E296390" w14:textId="77777777" w:rsidR="006A061E" w:rsidRPr="00433514"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433514">
        <w:rPr>
          <w:rFonts w:cs="Arial"/>
          <w:sz w:val="20"/>
          <w:szCs w:val="20"/>
        </w:rPr>
        <w:t>Tijdvenster(s) waarbinnen de werkzaamheden uitgevoerd kunnen worden;</w:t>
      </w:r>
    </w:p>
    <w:p w14:paraId="2EBF10CB" w14:textId="45E20E38" w:rsidR="00D44E75" w:rsidRPr="00B2498F" w:rsidRDefault="006A061E" w:rsidP="00D44E75">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Locatie specifieke informatie (bijvoorbeeld V&amp;G- en uitvoeringszaken).</w:t>
      </w:r>
    </w:p>
    <w:p w14:paraId="0C4853A9" w14:textId="694C3C72" w:rsidR="00D44E75" w:rsidRPr="00B2498F"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ind w:left="709"/>
        <w:rPr>
          <w:rFonts w:cs="Arial"/>
          <w:color w:val="150307"/>
          <w:sz w:val="20"/>
          <w:szCs w:val="20"/>
        </w:rPr>
      </w:pPr>
      <w:r w:rsidRPr="00B2498F">
        <w:rPr>
          <w:rFonts w:cs="Arial"/>
          <w:color w:val="150307"/>
          <w:sz w:val="20"/>
          <w:szCs w:val="20"/>
        </w:rPr>
        <w:t xml:space="preserve">Op basis van deze informatie </w:t>
      </w:r>
      <w:r w:rsidR="00AE4FDE" w:rsidRPr="00B2498F">
        <w:rPr>
          <w:rFonts w:cs="Arial"/>
          <w:color w:val="150307"/>
          <w:sz w:val="20"/>
          <w:szCs w:val="20"/>
        </w:rPr>
        <w:t>geeft Opdrachtnemer aan, in welke periode hij de werkzaamheden uitvoert en welke</w:t>
      </w:r>
      <w:r w:rsidRPr="00B2498F">
        <w:rPr>
          <w:rFonts w:cs="Arial"/>
          <w:color w:val="150307"/>
          <w:sz w:val="20"/>
          <w:szCs w:val="20"/>
        </w:rPr>
        <w:t xml:space="preserve"> tariefstelling van toepassing is</w:t>
      </w:r>
      <w:r w:rsidR="00AE4FDE" w:rsidRPr="00B2498F">
        <w:rPr>
          <w:rFonts w:cs="Arial"/>
          <w:color w:val="150307"/>
          <w:sz w:val="20"/>
          <w:szCs w:val="20"/>
        </w:rPr>
        <w:t>. De tarie</w:t>
      </w:r>
      <w:r w:rsidRPr="00B2498F">
        <w:rPr>
          <w:rFonts w:cs="Arial"/>
          <w:color w:val="150307"/>
          <w:sz w:val="20"/>
          <w:szCs w:val="20"/>
        </w:rPr>
        <w:t xml:space="preserve">fstelling (Dag-, Nacht- of Weekendtarief) </w:t>
      </w:r>
      <w:r w:rsidR="00AE4FDE" w:rsidRPr="00B2498F">
        <w:rPr>
          <w:rFonts w:cs="Arial"/>
          <w:color w:val="150307"/>
          <w:sz w:val="20"/>
          <w:szCs w:val="20"/>
        </w:rPr>
        <w:t xml:space="preserve">wordt </w:t>
      </w:r>
      <w:r w:rsidRPr="00B2498F">
        <w:rPr>
          <w:rFonts w:cs="Arial"/>
          <w:color w:val="150307"/>
          <w:sz w:val="20"/>
          <w:szCs w:val="20"/>
        </w:rPr>
        <w:t xml:space="preserve">bepaald door </w:t>
      </w:r>
      <w:r w:rsidR="00AE4FDE" w:rsidRPr="00B2498F">
        <w:rPr>
          <w:rFonts w:cs="Arial"/>
          <w:color w:val="150307"/>
          <w:sz w:val="20"/>
          <w:szCs w:val="20"/>
        </w:rPr>
        <w:t>het tijdsvenster</w:t>
      </w:r>
      <w:r w:rsidRPr="00B2498F">
        <w:rPr>
          <w:rFonts w:cs="Arial"/>
          <w:color w:val="150307"/>
          <w:sz w:val="20"/>
          <w:szCs w:val="20"/>
        </w:rPr>
        <w:t xml:space="preserve"> waarin</w:t>
      </w:r>
      <w:r w:rsidR="00AE4FDE" w:rsidRPr="00B2498F">
        <w:rPr>
          <w:rFonts w:cs="Arial"/>
          <w:color w:val="150307"/>
          <w:sz w:val="20"/>
          <w:szCs w:val="20"/>
        </w:rPr>
        <w:t>, voor een betreffende dag,</w:t>
      </w:r>
      <w:r w:rsidRPr="00B2498F">
        <w:rPr>
          <w:rFonts w:cs="Arial"/>
          <w:color w:val="150307"/>
          <w:sz w:val="20"/>
          <w:szCs w:val="20"/>
        </w:rPr>
        <w:t xml:space="preserve"> het merendeel van de werkzaamheden plaatsvindt. De daarbij te hanteren </w:t>
      </w:r>
      <w:r w:rsidR="00AE4FDE" w:rsidRPr="00B2498F">
        <w:rPr>
          <w:rFonts w:cs="Arial"/>
          <w:color w:val="150307"/>
          <w:sz w:val="20"/>
          <w:szCs w:val="20"/>
        </w:rPr>
        <w:t>vensters</w:t>
      </w:r>
      <w:r w:rsidRPr="00B2498F">
        <w:rPr>
          <w:rFonts w:cs="Arial"/>
          <w:color w:val="150307"/>
          <w:sz w:val="20"/>
          <w:szCs w:val="20"/>
        </w:rPr>
        <w:t xml:space="preserve"> zijn:</w:t>
      </w:r>
    </w:p>
    <w:tbl>
      <w:tblPr>
        <w:tblStyle w:val="Tabelraster"/>
        <w:tblW w:w="8363" w:type="dxa"/>
        <w:jc w:val="center"/>
        <w:tblLook w:val="04A0" w:firstRow="1" w:lastRow="0" w:firstColumn="1" w:lastColumn="0" w:noHBand="0" w:noVBand="1"/>
      </w:tblPr>
      <w:tblGrid>
        <w:gridCol w:w="2787"/>
        <w:gridCol w:w="2788"/>
        <w:gridCol w:w="2788"/>
      </w:tblGrid>
      <w:tr w:rsidR="00D44E75" w:rsidRPr="00D44E75" w14:paraId="31C7A10C" w14:textId="77777777" w:rsidTr="00D9762B">
        <w:trPr>
          <w:jc w:val="center"/>
        </w:trPr>
        <w:tc>
          <w:tcPr>
            <w:tcW w:w="2787" w:type="dxa"/>
            <w:vAlign w:val="center"/>
          </w:tcPr>
          <w:p w14:paraId="0CEA1944" w14:textId="35A77FD3" w:rsidR="00D44E75" w:rsidRPr="00D44E75" w:rsidRDefault="00AE4FDE"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b/>
                <w:color w:val="150307"/>
              </w:rPr>
            </w:pPr>
            <w:r>
              <w:rPr>
                <w:rFonts w:asciiTheme="minorHAnsi" w:hAnsiTheme="minorHAnsi" w:cstheme="minorHAnsi"/>
                <w:b/>
                <w:color w:val="150307"/>
              </w:rPr>
              <w:t>Tariefstelling</w:t>
            </w:r>
          </w:p>
        </w:tc>
        <w:tc>
          <w:tcPr>
            <w:tcW w:w="2788" w:type="dxa"/>
            <w:vAlign w:val="center"/>
          </w:tcPr>
          <w:p w14:paraId="0BD7ED7E" w14:textId="29781B70"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b/>
                <w:color w:val="150307"/>
              </w:rPr>
            </w:pPr>
            <w:r w:rsidRPr="00D44E75">
              <w:rPr>
                <w:rFonts w:asciiTheme="minorHAnsi" w:hAnsiTheme="minorHAnsi" w:cstheme="minorHAnsi"/>
                <w:b/>
                <w:color w:val="150307"/>
              </w:rPr>
              <w:t>Dagvenster</w:t>
            </w:r>
          </w:p>
        </w:tc>
        <w:tc>
          <w:tcPr>
            <w:tcW w:w="2788" w:type="dxa"/>
            <w:vAlign w:val="center"/>
          </w:tcPr>
          <w:p w14:paraId="75BEBF8E" w14:textId="52B3150C"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b/>
                <w:color w:val="150307"/>
              </w:rPr>
            </w:pPr>
            <w:r w:rsidRPr="00D44E75">
              <w:rPr>
                <w:rFonts w:asciiTheme="minorHAnsi" w:hAnsiTheme="minorHAnsi" w:cstheme="minorHAnsi"/>
                <w:b/>
                <w:color w:val="150307"/>
              </w:rPr>
              <w:t>Tijdsvenster</w:t>
            </w:r>
          </w:p>
        </w:tc>
      </w:tr>
      <w:tr w:rsidR="00D44E75" w:rsidRPr="00D44E75" w14:paraId="6DECF5D8" w14:textId="77777777" w:rsidTr="00D9762B">
        <w:trPr>
          <w:jc w:val="center"/>
        </w:trPr>
        <w:tc>
          <w:tcPr>
            <w:tcW w:w="2787" w:type="dxa"/>
            <w:vAlign w:val="center"/>
          </w:tcPr>
          <w:p w14:paraId="527A29F1" w14:textId="25EE2E76"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Dag</w:t>
            </w:r>
          </w:p>
        </w:tc>
        <w:tc>
          <w:tcPr>
            <w:tcW w:w="2788" w:type="dxa"/>
            <w:vAlign w:val="center"/>
          </w:tcPr>
          <w:p w14:paraId="33A7E190" w14:textId="1B557188"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maandag tot en met vrijdag</w:t>
            </w:r>
          </w:p>
        </w:tc>
        <w:tc>
          <w:tcPr>
            <w:tcW w:w="2788" w:type="dxa"/>
            <w:vAlign w:val="center"/>
          </w:tcPr>
          <w:p w14:paraId="4A851113" w14:textId="2699BE57"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07:00 tot 19:00</w:t>
            </w:r>
          </w:p>
        </w:tc>
      </w:tr>
      <w:tr w:rsidR="00D44E75" w:rsidRPr="00D44E75" w14:paraId="651B028F" w14:textId="77777777" w:rsidTr="00D9762B">
        <w:trPr>
          <w:jc w:val="center"/>
        </w:trPr>
        <w:tc>
          <w:tcPr>
            <w:tcW w:w="2787" w:type="dxa"/>
            <w:vAlign w:val="center"/>
          </w:tcPr>
          <w:p w14:paraId="36A0478C" w14:textId="3F56174C"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Nacht</w:t>
            </w:r>
          </w:p>
        </w:tc>
        <w:tc>
          <w:tcPr>
            <w:tcW w:w="2788" w:type="dxa"/>
            <w:vAlign w:val="center"/>
          </w:tcPr>
          <w:p w14:paraId="3DE584E0" w14:textId="0850B32B"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maandag tot en met vrijdag</w:t>
            </w:r>
          </w:p>
        </w:tc>
        <w:tc>
          <w:tcPr>
            <w:tcW w:w="2788" w:type="dxa"/>
            <w:vAlign w:val="center"/>
          </w:tcPr>
          <w:p w14:paraId="78745559" w14:textId="77777777" w:rsid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00:00 tot 07:00</w:t>
            </w:r>
          </w:p>
          <w:p w14:paraId="29275600" w14:textId="11D88A6F"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19:00 tot 24:00</w:t>
            </w:r>
          </w:p>
        </w:tc>
      </w:tr>
      <w:tr w:rsidR="00D44E75" w:rsidRPr="00D44E75" w14:paraId="45FB596E" w14:textId="77777777" w:rsidTr="00D9762B">
        <w:trPr>
          <w:jc w:val="center"/>
        </w:trPr>
        <w:tc>
          <w:tcPr>
            <w:tcW w:w="2787" w:type="dxa"/>
            <w:vAlign w:val="center"/>
          </w:tcPr>
          <w:p w14:paraId="583E0981" w14:textId="414BD1E6"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Weekend</w:t>
            </w:r>
          </w:p>
        </w:tc>
        <w:tc>
          <w:tcPr>
            <w:tcW w:w="2788" w:type="dxa"/>
            <w:vAlign w:val="center"/>
          </w:tcPr>
          <w:p w14:paraId="5EFF86BC" w14:textId="6846504A"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zaterdag en zondag</w:t>
            </w:r>
          </w:p>
        </w:tc>
        <w:tc>
          <w:tcPr>
            <w:tcW w:w="2788" w:type="dxa"/>
            <w:vAlign w:val="center"/>
          </w:tcPr>
          <w:p w14:paraId="0BE0B138" w14:textId="450325D8"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00:00 tot 24:00</w:t>
            </w:r>
          </w:p>
        </w:tc>
      </w:tr>
    </w:tbl>
    <w:p w14:paraId="440A82DB" w14:textId="1D643351" w:rsidR="00D44E75" w:rsidRPr="00B2498F" w:rsidRDefault="008B50F4" w:rsidP="0010603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after="0"/>
        <w:ind w:left="708"/>
        <w:rPr>
          <w:rFonts w:cs="Arial"/>
          <w:i/>
          <w:color w:val="150307"/>
          <w:sz w:val="20"/>
          <w:szCs w:val="20"/>
          <w:u w:val="single"/>
        </w:rPr>
      </w:pPr>
      <w:r w:rsidRPr="00B2498F">
        <w:rPr>
          <w:rFonts w:cs="Arial"/>
          <w:i/>
          <w:color w:val="150307"/>
          <w:sz w:val="20"/>
          <w:szCs w:val="20"/>
          <w:u w:val="single"/>
        </w:rPr>
        <w:t>Voorbeeld:</w:t>
      </w:r>
    </w:p>
    <w:p w14:paraId="6526BCBC" w14:textId="3C5B025D" w:rsidR="008B50F4" w:rsidRPr="00B2498F" w:rsidRDefault="008B50F4" w:rsidP="0010603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8"/>
        <w:rPr>
          <w:rFonts w:cs="Arial"/>
          <w:color w:val="150307"/>
          <w:sz w:val="20"/>
          <w:szCs w:val="20"/>
        </w:rPr>
      </w:pPr>
      <w:r w:rsidRPr="00B2498F">
        <w:rPr>
          <w:rFonts w:cs="Arial"/>
          <w:color w:val="150307"/>
          <w:sz w:val="20"/>
          <w:szCs w:val="20"/>
        </w:rPr>
        <w:t>Tussen Afroeper en Opdrachtnemer is afgestemd dat werkzaamheden plaatsvinden van zondag 23:00 tot en met maandag 08:00, dan vindt het merendeel van de werkzaamheden plaats in de nachtperiode op maandag en geldt de ‘nacht’-tariefstelling.</w:t>
      </w:r>
    </w:p>
    <w:p w14:paraId="2DF2D5B3" w14:textId="299D5C6C" w:rsidR="00E63581" w:rsidRPr="00FE7EDB" w:rsidRDefault="00E63581" w:rsidP="00D74C4A">
      <w:pPr>
        <w:pStyle w:val="Kop2"/>
      </w:pPr>
      <w:bookmarkStart w:id="13" w:name="_Toc523486654"/>
      <w:r>
        <w:t xml:space="preserve">Deelopdrachten: </w:t>
      </w:r>
      <w:r w:rsidR="00AD43DE">
        <w:t>(deel)opdracht</w:t>
      </w:r>
      <w:r>
        <w:t>bevestig</w:t>
      </w:r>
      <w:r w:rsidR="00AD43DE">
        <w:t>ing door Opdrachtnemer</w:t>
      </w:r>
      <w:bookmarkEnd w:id="13"/>
    </w:p>
    <w:p w14:paraId="57FCECE6" w14:textId="11E4C845" w:rsidR="00E63581" w:rsidRPr="00B2498F" w:rsidRDefault="00E63581" w:rsidP="00F5117A">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Opdrachtnemer dient alle verstrekte Deelopdrachten, welke voldoen aan de voorwaarden uit deze Overeenkomst, te bevestigen aan Afroeper. Op de bevestiging dient Opdrachtnemer de navolgende gegevens te vermelden:</w:t>
      </w:r>
    </w:p>
    <w:p w14:paraId="0E17E80D" w14:textId="5F3AC91E" w:rsidR="00E63581" w:rsidRPr="00B2498F" w:rsidRDefault="00E63581" w:rsidP="00F5117A">
      <w:pPr>
        <w:numPr>
          <w:ilvl w:val="0"/>
          <w:numId w:val="2"/>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hanging="11"/>
        <w:rPr>
          <w:rFonts w:cs="Arial"/>
          <w:color w:val="150307"/>
          <w:sz w:val="20"/>
          <w:szCs w:val="20"/>
        </w:rPr>
      </w:pPr>
      <w:r w:rsidRPr="00B2498F">
        <w:rPr>
          <w:rFonts w:cs="Arial"/>
          <w:color w:val="150307"/>
          <w:sz w:val="20"/>
          <w:szCs w:val="20"/>
        </w:rPr>
        <w:t>Gegevens van Afroeper:</w:t>
      </w:r>
    </w:p>
    <w:p w14:paraId="10E3AD3A" w14:textId="7F656448" w:rsidR="00E63581" w:rsidRPr="00B2498F" w:rsidRDefault="00E63581" w:rsidP="00F5117A">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Het unieke kenmerk van Afroeper;</w:t>
      </w:r>
    </w:p>
    <w:p w14:paraId="6FC50A80" w14:textId="37F6AEA8" w:rsidR="00E63581" w:rsidRPr="00B2498F" w:rsidRDefault="00E63581" w:rsidP="00F5117A">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Levermoment;</w:t>
      </w:r>
    </w:p>
    <w:p w14:paraId="5407F702" w14:textId="4E966030" w:rsidR="00E63581" w:rsidRPr="00B2498F" w:rsidRDefault="00E63581" w:rsidP="00F5117A">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 xml:space="preserve">Adresgegevens </w:t>
      </w:r>
      <w:r w:rsidR="00881940">
        <w:rPr>
          <w:rFonts w:cs="Arial"/>
          <w:color w:val="150307"/>
          <w:sz w:val="20"/>
          <w:szCs w:val="20"/>
        </w:rPr>
        <w:t>afleverlocatie.</w:t>
      </w:r>
    </w:p>
    <w:p w14:paraId="40E9E897" w14:textId="63C10F9B" w:rsidR="00435242" w:rsidRPr="00B2498F" w:rsidRDefault="00435242" w:rsidP="00F5117A">
      <w:pPr>
        <w:numPr>
          <w:ilvl w:val="0"/>
          <w:numId w:val="2"/>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hanging="11"/>
        <w:rPr>
          <w:rFonts w:cs="Arial"/>
          <w:color w:val="150307"/>
          <w:sz w:val="20"/>
          <w:szCs w:val="20"/>
        </w:rPr>
      </w:pPr>
      <w:r w:rsidRPr="00B2498F">
        <w:rPr>
          <w:rFonts w:cs="Arial"/>
          <w:color w:val="150307"/>
          <w:sz w:val="20"/>
          <w:szCs w:val="20"/>
        </w:rPr>
        <w:t>Specifieke gegevens per afroepbare dienst:</w:t>
      </w:r>
    </w:p>
    <w:p w14:paraId="0E505ED5" w14:textId="59333759" w:rsidR="00435242" w:rsidRPr="00B2498F" w:rsidRDefault="00435242" w:rsidP="00F5117A">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Scope van de te verrichten afroepbare dienst;</w:t>
      </w:r>
    </w:p>
    <w:p w14:paraId="1CDF4613" w14:textId="399782C3" w:rsidR="008B50F4" w:rsidRPr="00B2498F" w:rsidRDefault="008B50F4" w:rsidP="00F5117A">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Contactgegevens van Opdrachtnemer, zijnde naam en contactgegevens van het personeel van Opdrachtnemer die de werkzaamheden zullen uitvoeren;</w:t>
      </w:r>
    </w:p>
    <w:p w14:paraId="29659886" w14:textId="1CEBE0EA" w:rsidR="00435242" w:rsidRPr="00B2498F" w:rsidRDefault="00435242" w:rsidP="00F5117A">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Opgave van hetgeen en moment van Afroeper verwacht wordt om de afroepbare dienst te kunnen verrichten.</w:t>
      </w:r>
    </w:p>
    <w:p w14:paraId="1019FDEF" w14:textId="10C43909" w:rsidR="00E63581" w:rsidRPr="00B2498F" w:rsidRDefault="00435242" w:rsidP="00F5117A">
      <w:pPr>
        <w:numPr>
          <w:ilvl w:val="0"/>
          <w:numId w:val="2"/>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hanging="11"/>
        <w:rPr>
          <w:rFonts w:cs="Arial"/>
          <w:color w:val="150307"/>
          <w:sz w:val="20"/>
          <w:szCs w:val="20"/>
        </w:rPr>
      </w:pPr>
      <w:r w:rsidRPr="00B2498F">
        <w:rPr>
          <w:rFonts w:cs="Arial"/>
          <w:color w:val="150307"/>
          <w:sz w:val="20"/>
          <w:szCs w:val="20"/>
        </w:rPr>
        <w:t>Betalings</w:t>
      </w:r>
      <w:r w:rsidR="008B50F4" w:rsidRPr="00B2498F">
        <w:rPr>
          <w:rFonts w:cs="Arial"/>
          <w:color w:val="150307"/>
          <w:sz w:val="20"/>
          <w:szCs w:val="20"/>
        </w:rPr>
        <w:t>gegevens en -</w:t>
      </w:r>
      <w:r w:rsidRPr="00B2498F">
        <w:rPr>
          <w:rFonts w:cs="Arial"/>
          <w:color w:val="150307"/>
          <w:sz w:val="20"/>
          <w:szCs w:val="20"/>
        </w:rPr>
        <w:t>condities</w:t>
      </w:r>
      <w:r w:rsidR="00881940">
        <w:rPr>
          <w:rFonts w:cs="Arial"/>
          <w:color w:val="150307"/>
          <w:sz w:val="20"/>
          <w:szCs w:val="20"/>
        </w:rPr>
        <w:t>:</w:t>
      </w:r>
    </w:p>
    <w:p w14:paraId="37C379F8" w14:textId="1581079D" w:rsidR="00435242" w:rsidRPr="00B2498F" w:rsidRDefault="00435242" w:rsidP="00F5117A">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Betalingscondities conform de basisovereenkomst</w:t>
      </w:r>
      <w:r w:rsidR="008B50F4" w:rsidRPr="00B2498F">
        <w:rPr>
          <w:rFonts w:cs="Arial"/>
          <w:color w:val="150307"/>
          <w:sz w:val="20"/>
          <w:szCs w:val="20"/>
        </w:rPr>
        <w:t>;</w:t>
      </w:r>
    </w:p>
    <w:p w14:paraId="120DC7FD" w14:textId="2F8FE639" w:rsidR="008B50F4" w:rsidRPr="00B2498F" w:rsidRDefault="008B50F4" w:rsidP="00F5117A">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Overzicht van de te verwachten opbouw van de kosten</w:t>
      </w:r>
      <w:r w:rsidR="0010603E" w:rsidRPr="00B2498F">
        <w:rPr>
          <w:rFonts w:cs="Arial"/>
          <w:color w:val="150307"/>
          <w:sz w:val="20"/>
          <w:szCs w:val="20"/>
        </w:rPr>
        <w:t>, overeenkomstig de aanbiedingsbegroting en de Deelopdracht van Afroeper,</w:t>
      </w:r>
      <w:r w:rsidRPr="00B2498F">
        <w:rPr>
          <w:rFonts w:cs="Arial"/>
          <w:color w:val="150307"/>
          <w:sz w:val="20"/>
          <w:szCs w:val="20"/>
        </w:rPr>
        <w:t xml:space="preserve"> </w:t>
      </w:r>
      <w:r w:rsidR="0010603E" w:rsidRPr="00B2498F">
        <w:rPr>
          <w:rFonts w:cs="Arial"/>
          <w:color w:val="150307"/>
          <w:sz w:val="20"/>
          <w:szCs w:val="20"/>
        </w:rPr>
        <w:t>met</w:t>
      </w:r>
      <w:r w:rsidRPr="00B2498F">
        <w:rPr>
          <w:rFonts w:cs="Arial"/>
          <w:color w:val="150307"/>
          <w:sz w:val="20"/>
          <w:szCs w:val="20"/>
        </w:rPr>
        <w:t xml:space="preserve"> de te hanteren tariefstelling op basis van de uitvoeringsperiode conform deze Annex;</w:t>
      </w:r>
    </w:p>
    <w:p w14:paraId="32C09E28" w14:textId="5C8C3217" w:rsidR="00435242" w:rsidRPr="00B2498F" w:rsidRDefault="00435242" w:rsidP="00F5117A">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Bijzondere betalingscondities indien gewenst, conform deze Annex:</w:t>
      </w:r>
    </w:p>
    <w:p w14:paraId="150FBF7C" w14:textId="35DC3C4A" w:rsidR="00435242" w:rsidRPr="00B2498F" w:rsidRDefault="00435242"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Van toepassing zijn van vooruitbetaling / Bankgarantie;</w:t>
      </w:r>
    </w:p>
    <w:p w14:paraId="6AAFB31B" w14:textId="4A3623B1" w:rsidR="00D44E75" w:rsidRPr="00B2498F" w:rsidRDefault="00435242" w:rsidP="00D44E75">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Van toepassing zijn deelbetaling afroepbare diensten.</w:t>
      </w:r>
    </w:p>
    <w:p w14:paraId="4E296393" w14:textId="77777777" w:rsidR="006A061E" w:rsidRPr="003F5509" w:rsidRDefault="006A061E" w:rsidP="00D74C4A">
      <w:pPr>
        <w:pStyle w:val="Kop2"/>
      </w:pPr>
      <w:bookmarkStart w:id="14" w:name="_Toc523486655"/>
      <w:r>
        <w:t xml:space="preserve">Vooruitbetaling / </w:t>
      </w:r>
      <w:r w:rsidRPr="003F5509">
        <w:t>Bankgarantie</w:t>
      </w:r>
      <w:bookmarkEnd w:id="14"/>
    </w:p>
    <w:p w14:paraId="4E296394" w14:textId="05CF4201" w:rsidR="006A061E" w:rsidRPr="00B2498F" w:rsidRDefault="00737E06" w:rsidP="00F5117A">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 xml:space="preserve">Voor levering van zaken geldt </w:t>
      </w:r>
      <w:r w:rsidR="00F04F86" w:rsidRPr="00B2498F">
        <w:rPr>
          <w:rFonts w:cs="Arial"/>
          <w:color w:val="150307"/>
          <w:sz w:val="20"/>
          <w:szCs w:val="20"/>
        </w:rPr>
        <w:t xml:space="preserve">dat </w:t>
      </w:r>
      <w:r w:rsidRPr="00B2498F">
        <w:rPr>
          <w:rFonts w:cs="Arial"/>
          <w:color w:val="150307"/>
          <w:sz w:val="20"/>
          <w:szCs w:val="20"/>
        </w:rPr>
        <w:t xml:space="preserve">indien de waarde van een Deelopdracht </w:t>
      </w:r>
      <w:r w:rsidR="00F04F86" w:rsidRPr="00B2498F">
        <w:rPr>
          <w:rFonts w:cs="Arial"/>
          <w:color w:val="150307"/>
          <w:sz w:val="20"/>
          <w:szCs w:val="20"/>
        </w:rPr>
        <w:t>hoger</w:t>
      </w:r>
      <w:r w:rsidR="005B4017" w:rsidRPr="00B2498F">
        <w:rPr>
          <w:rFonts w:cs="Arial"/>
          <w:color w:val="150307"/>
          <w:sz w:val="20"/>
          <w:szCs w:val="20"/>
        </w:rPr>
        <w:t xml:space="preserve"> is dan Euro 5</w:t>
      </w:r>
      <w:r w:rsidRPr="00B2498F">
        <w:rPr>
          <w:rFonts w:cs="Arial"/>
          <w:color w:val="150307"/>
          <w:sz w:val="20"/>
          <w:szCs w:val="20"/>
        </w:rPr>
        <w:t xml:space="preserve">0.000,- en de levertermijn </w:t>
      </w:r>
      <w:r w:rsidR="00F04F86" w:rsidRPr="00B2498F">
        <w:rPr>
          <w:rFonts w:cs="Arial"/>
          <w:color w:val="150307"/>
          <w:sz w:val="20"/>
          <w:szCs w:val="20"/>
        </w:rPr>
        <w:t>langer</w:t>
      </w:r>
      <w:r w:rsidRPr="00B2498F">
        <w:rPr>
          <w:rFonts w:cs="Arial"/>
          <w:color w:val="150307"/>
          <w:sz w:val="20"/>
          <w:szCs w:val="20"/>
        </w:rPr>
        <w:t xml:space="preserve"> is dan 3 maanden, Opdrachtnemer aan Afroeper een vooruitbetaling bij opdracht </w:t>
      </w:r>
      <w:r w:rsidR="00F04F86" w:rsidRPr="00B2498F">
        <w:rPr>
          <w:rFonts w:cs="Arial"/>
          <w:color w:val="150307"/>
          <w:sz w:val="20"/>
          <w:szCs w:val="20"/>
        </w:rPr>
        <w:t xml:space="preserve">kan </w:t>
      </w:r>
      <w:r w:rsidRPr="00B2498F">
        <w:rPr>
          <w:rFonts w:cs="Arial"/>
          <w:color w:val="150307"/>
          <w:sz w:val="20"/>
          <w:szCs w:val="20"/>
        </w:rPr>
        <w:t>vragen van maximaal 30% van de opdrachtwaarde</w:t>
      </w:r>
      <w:r w:rsidR="005B4017" w:rsidRPr="00B2498F">
        <w:rPr>
          <w:rFonts w:cs="Arial"/>
          <w:color w:val="150307"/>
          <w:sz w:val="20"/>
          <w:szCs w:val="20"/>
        </w:rPr>
        <w:t xml:space="preserve"> onder de voorwaarde dat Opdrachtnemer hiervoor de aanvullende zekerheid in de vorm van een direct afroepbare bankgarantie ter grootte van de vooruitbetaling verstrekt aan Afroeper of ProRail, conform</w:t>
      </w:r>
      <w:r w:rsidRPr="00B2498F">
        <w:rPr>
          <w:rFonts w:cs="Arial"/>
          <w:color w:val="150307"/>
          <w:sz w:val="20"/>
          <w:szCs w:val="20"/>
        </w:rPr>
        <w:t xml:space="preserve"> het bepaalde </w:t>
      </w:r>
      <w:r w:rsidR="005B4017" w:rsidRPr="00B2498F">
        <w:rPr>
          <w:rFonts w:cs="Arial"/>
          <w:color w:val="150307"/>
          <w:sz w:val="20"/>
          <w:szCs w:val="20"/>
        </w:rPr>
        <w:t>in artikel 16 van de Algemene Voorwaarden Assets.</w:t>
      </w:r>
    </w:p>
    <w:p w14:paraId="08AA646D" w14:textId="6210AA1E" w:rsidR="005B4017" w:rsidRPr="005B4017" w:rsidRDefault="005B4017" w:rsidP="00D74C4A">
      <w:pPr>
        <w:pStyle w:val="Kop2"/>
      </w:pPr>
      <w:bookmarkStart w:id="15" w:name="_Toc523486656"/>
      <w:r w:rsidRPr="005B4017">
        <w:t>Betalingscondities afroepbare diensten</w:t>
      </w:r>
      <w:bookmarkEnd w:id="15"/>
    </w:p>
    <w:p w14:paraId="4195F1F4" w14:textId="121BD84A" w:rsidR="007864F0" w:rsidRPr="00B2498F" w:rsidRDefault="00AA3C7C" w:rsidP="008B50F4">
      <w:pPr>
        <w:ind w:left="708"/>
        <w:rPr>
          <w:sz w:val="20"/>
          <w:szCs w:val="20"/>
        </w:rPr>
      </w:pPr>
      <w:r w:rsidRPr="00B2498F">
        <w:rPr>
          <w:rFonts w:cs="Arial"/>
          <w:color w:val="150307"/>
          <w:sz w:val="20"/>
          <w:szCs w:val="20"/>
        </w:rPr>
        <w:t xml:space="preserve">Voor levering van afroepbare diensten geldt </w:t>
      </w:r>
      <w:r w:rsidR="00F04F86" w:rsidRPr="00B2498F">
        <w:rPr>
          <w:rFonts w:cs="Arial"/>
          <w:color w:val="150307"/>
          <w:sz w:val="20"/>
          <w:szCs w:val="20"/>
        </w:rPr>
        <w:t xml:space="preserve">dat </w:t>
      </w:r>
      <w:r w:rsidRPr="00B2498F">
        <w:rPr>
          <w:rFonts w:cs="Arial"/>
          <w:color w:val="150307"/>
          <w:sz w:val="20"/>
          <w:szCs w:val="20"/>
        </w:rPr>
        <w:t xml:space="preserve">indien de waarde van een Deelopdracht </w:t>
      </w:r>
      <w:r w:rsidR="00F04F86" w:rsidRPr="00B2498F">
        <w:rPr>
          <w:rFonts w:cs="Arial"/>
          <w:color w:val="150307"/>
          <w:sz w:val="20"/>
          <w:szCs w:val="20"/>
        </w:rPr>
        <w:t>hoger</w:t>
      </w:r>
      <w:r w:rsidRPr="00B2498F">
        <w:rPr>
          <w:rFonts w:cs="Arial"/>
          <w:color w:val="150307"/>
          <w:sz w:val="20"/>
          <w:szCs w:val="20"/>
        </w:rPr>
        <w:t xml:space="preserve"> is dan Euro 20.000,- en de uitvoeringstijd </w:t>
      </w:r>
      <w:r w:rsidR="00F04F86" w:rsidRPr="00B2498F">
        <w:rPr>
          <w:rFonts w:cs="Arial"/>
          <w:color w:val="150307"/>
          <w:sz w:val="20"/>
          <w:szCs w:val="20"/>
        </w:rPr>
        <w:t>langer</w:t>
      </w:r>
      <w:r w:rsidRPr="00B2498F">
        <w:rPr>
          <w:rFonts w:cs="Arial"/>
          <w:color w:val="150307"/>
          <w:sz w:val="20"/>
          <w:szCs w:val="20"/>
        </w:rPr>
        <w:t xml:space="preserve"> is dan </w:t>
      </w:r>
      <w:r w:rsidR="00944E4C" w:rsidRPr="00B2498F">
        <w:rPr>
          <w:rFonts w:cs="Arial"/>
          <w:color w:val="150307"/>
          <w:sz w:val="20"/>
          <w:szCs w:val="20"/>
        </w:rPr>
        <w:t>3</w:t>
      </w:r>
      <w:r w:rsidRPr="00B2498F">
        <w:rPr>
          <w:rFonts w:cs="Arial"/>
          <w:color w:val="150307"/>
          <w:sz w:val="20"/>
          <w:szCs w:val="20"/>
        </w:rPr>
        <w:t xml:space="preserve"> maanden Opdrachtnemer </w:t>
      </w:r>
      <w:r w:rsidR="00944E4C" w:rsidRPr="00B2498F">
        <w:rPr>
          <w:rFonts w:cs="Arial"/>
          <w:color w:val="150307"/>
          <w:sz w:val="20"/>
          <w:szCs w:val="20"/>
        </w:rPr>
        <w:t xml:space="preserve">per maand een deelbetaling kan vragen met een maximum van 80% van de tot dan geleverde Prestatie. </w:t>
      </w:r>
    </w:p>
    <w:p w14:paraId="297EA084" w14:textId="6595DEEC" w:rsidR="00AA3C7C" w:rsidRDefault="00AA3C7C" w:rsidP="00D74C4A">
      <w:pPr>
        <w:pStyle w:val="Kop2"/>
      </w:pPr>
      <w:bookmarkStart w:id="16" w:name="_Toc523486657"/>
      <w:r w:rsidRPr="00AA3C7C">
        <w:t xml:space="preserve">Betalingscondities </w:t>
      </w:r>
      <w:r w:rsidR="00CE4DA0">
        <w:t>overige betalingen in het kader van de Overeenkomst</w:t>
      </w:r>
      <w:r w:rsidR="00CE4DA0" w:rsidRPr="00AA3C7C">
        <w:t xml:space="preserve"> </w:t>
      </w:r>
      <w:r w:rsidR="00CE4DA0">
        <w:t xml:space="preserve">(o.a. </w:t>
      </w:r>
      <w:r w:rsidRPr="00AA3C7C">
        <w:t>basisdiensten</w:t>
      </w:r>
      <w:r w:rsidR="00CE4DA0">
        <w:t>)</w:t>
      </w:r>
      <w:bookmarkEnd w:id="16"/>
    </w:p>
    <w:p w14:paraId="1C0B59DE" w14:textId="62788544" w:rsidR="00595DD0" w:rsidRPr="00B2498F" w:rsidRDefault="00595DD0" w:rsidP="00F511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 xml:space="preserve">Binnen veertien (14) kalenderdagen na afloop van een </w:t>
      </w:r>
      <w:r w:rsidR="00705AF6" w:rsidRPr="00B2498F">
        <w:rPr>
          <w:rFonts w:cs="Arial"/>
          <w:color w:val="548DD4" w:themeColor="text2" w:themeTint="99"/>
          <w:sz w:val="20"/>
          <w:szCs w:val="20"/>
          <w:highlight w:val="lightGray"/>
        </w:rPr>
        <w:t>kalender</w:t>
      </w:r>
      <w:r w:rsidRPr="00B2498F">
        <w:rPr>
          <w:rFonts w:cs="Arial"/>
          <w:color w:val="548DD4" w:themeColor="text2" w:themeTint="99"/>
          <w:sz w:val="20"/>
          <w:szCs w:val="20"/>
          <w:highlight w:val="lightGray"/>
        </w:rPr>
        <w:t>kwartaal</w:t>
      </w:r>
      <w:r w:rsidR="00705AF6" w:rsidRPr="00B2498F">
        <w:rPr>
          <w:rFonts w:cs="Arial"/>
          <w:color w:val="548DD4" w:themeColor="text2" w:themeTint="99"/>
          <w:sz w:val="20"/>
          <w:szCs w:val="20"/>
          <w:highlight w:val="lightGray"/>
        </w:rPr>
        <w:t xml:space="preserve"> / halve kalenderjaar / kalenderjaar</w:t>
      </w:r>
      <w:r w:rsidRPr="00B2498F">
        <w:rPr>
          <w:rFonts w:cs="Arial"/>
          <w:color w:val="150307"/>
          <w:sz w:val="20"/>
          <w:szCs w:val="20"/>
        </w:rPr>
        <w:t xml:space="preserve"> wordt door </w:t>
      </w:r>
      <w:r w:rsidR="00926BE1" w:rsidRPr="00B2498F">
        <w:rPr>
          <w:rFonts w:cs="Arial"/>
          <w:color w:val="150307"/>
          <w:sz w:val="20"/>
          <w:szCs w:val="20"/>
        </w:rPr>
        <w:t>Opdrachtnemer</w:t>
      </w:r>
      <w:r w:rsidR="00705AF6" w:rsidRPr="00B2498F">
        <w:rPr>
          <w:rFonts w:cs="Arial"/>
          <w:color w:val="150307"/>
          <w:sz w:val="20"/>
          <w:szCs w:val="20"/>
        </w:rPr>
        <w:t xml:space="preserve">  een ‘V</w:t>
      </w:r>
      <w:r w:rsidRPr="00B2498F">
        <w:rPr>
          <w:rFonts w:cs="Arial"/>
          <w:color w:val="150307"/>
          <w:sz w:val="20"/>
          <w:szCs w:val="20"/>
        </w:rPr>
        <w:t>erzoek om Prestatieverklaring</w:t>
      </w:r>
      <w:r w:rsidR="00705AF6" w:rsidRPr="00B2498F">
        <w:rPr>
          <w:rFonts w:cs="Arial"/>
          <w:color w:val="150307"/>
          <w:sz w:val="20"/>
          <w:szCs w:val="20"/>
        </w:rPr>
        <w:t>’</w:t>
      </w:r>
      <w:r w:rsidRPr="00B2498F">
        <w:rPr>
          <w:rFonts w:cs="Arial"/>
          <w:color w:val="150307"/>
          <w:sz w:val="20"/>
          <w:szCs w:val="20"/>
        </w:rPr>
        <w:t xml:space="preserve"> en bijbehorende bescheiden</w:t>
      </w:r>
      <w:r w:rsidR="00FC10AD" w:rsidRPr="00B2498F">
        <w:rPr>
          <w:rFonts w:cs="Arial"/>
          <w:color w:val="150307"/>
          <w:sz w:val="20"/>
          <w:szCs w:val="20"/>
        </w:rPr>
        <w:t xml:space="preserve"> </w:t>
      </w:r>
      <w:r w:rsidRPr="00B2498F">
        <w:rPr>
          <w:rFonts w:cs="Arial"/>
          <w:color w:val="150307"/>
          <w:sz w:val="20"/>
          <w:szCs w:val="20"/>
        </w:rPr>
        <w:t>ingediend.</w:t>
      </w:r>
    </w:p>
    <w:p w14:paraId="3D384EBE" w14:textId="3DBA8CBD" w:rsidR="00705AF6" w:rsidRPr="00B2498F" w:rsidRDefault="00F5117A" w:rsidP="00595D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FF0000"/>
          <w:sz w:val="20"/>
          <w:szCs w:val="20"/>
        </w:rPr>
      </w:pPr>
      <w:r w:rsidRPr="00B2498F">
        <w:rPr>
          <w:rFonts w:cs="Arial"/>
          <w:color w:val="FF0000"/>
          <w:sz w:val="20"/>
          <w:szCs w:val="20"/>
        </w:rPr>
        <w:tab/>
      </w:r>
      <w:r w:rsidRPr="00B2498F">
        <w:rPr>
          <w:rFonts w:cs="Arial"/>
          <w:color w:val="FF0000"/>
          <w:sz w:val="20"/>
          <w:szCs w:val="20"/>
        </w:rPr>
        <w:tab/>
      </w:r>
      <w:r w:rsidR="00705AF6" w:rsidRPr="00B2498F">
        <w:rPr>
          <w:rFonts w:cs="Arial"/>
          <w:color w:val="FF0000"/>
          <w:sz w:val="20"/>
          <w:szCs w:val="20"/>
          <w:highlight w:val="lightGray"/>
        </w:rPr>
        <w:t xml:space="preserve">&lt; overeenkomstig </w:t>
      </w:r>
      <w:r w:rsidR="0010603E" w:rsidRPr="00B2498F">
        <w:rPr>
          <w:rFonts w:cs="Arial"/>
          <w:color w:val="FF0000"/>
          <w:sz w:val="20"/>
          <w:szCs w:val="20"/>
          <w:highlight w:val="lightGray"/>
        </w:rPr>
        <w:t xml:space="preserve">op basis van de aanbieding </w:t>
      </w:r>
      <w:r w:rsidR="00705AF6" w:rsidRPr="00B2498F">
        <w:rPr>
          <w:rFonts w:cs="Arial"/>
          <w:color w:val="FF0000"/>
          <w:sz w:val="20"/>
          <w:szCs w:val="20"/>
          <w:highlight w:val="lightGray"/>
        </w:rPr>
        <w:t>bepaalde in de basisovereenkomst &gt;</w:t>
      </w:r>
    </w:p>
    <w:p w14:paraId="54488901" w14:textId="7128142F" w:rsidR="00F04F86" w:rsidRPr="00B2498F" w:rsidRDefault="00595DD0" w:rsidP="00F5117A">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 xml:space="preserve">Een </w:t>
      </w:r>
      <w:r w:rsidR="007C6B45" w:rsidRPr="00B2498F">
        <w:rPr>
          <w:rFonts w:cs="Arial"/>
          <w:color w:val="150307"/>
          <w:sz w:val="20"/>
          <w:szCs w:val="20"/>
        </w:rPr>
        <w:t>‘V</w:t>
      </w:r>
      <w:r w:rsidRPr="00B2498F">
        <w:rPr>
          <w:rFonts w:cs="Arial"/>
          <w:color w:val="150307"/>
          <w:sz w:val="20"/>
          <w:szCs w:val="20"/>
        </w:rPr>
        <w:t>erzoek om Prestatieverklaring</w:t>
      </w:r>
      <w:r w:rsidR="007C6B45" w:rsidRPr="00B2498F">
        <w:rPr>
          <w:rFonts w:cs="Arial"/>
          <w:color w:val="150307"/>
          <w:sz w:val="20"/>
          <w:szCs w:val="20"/>
        </w:rPr>
        <w:t>’</w:t>
      </w:r>
      <w:r w:rsidR="001F0465" w:rsidRPr="00B2498F">
        <w:rPr>
          <w:rFonts w:cs="Arial"/>
          <w:color w:val="150307"/>
          <w:sz w:val="20"/>
          <w:szCs w:val="20"/>
        </w:rPr>
        <w:t xml:space="preserve"> omvat </w:t>
      </w:r>
      <w:r w:rsidRPr="00B2498F">
        <w:rPr>
          <w:rFonts w:cs="Arial"/>
          <w:color w:val="150307"/>
          <w:sz w:val="20"/>
          <w:szCs w:val="20"/>
        </w:rPr>
        <w:t xml:space="preserve">de aantoonbaarheid van de </w:t>
      </w:r>
      <w:r w:rsidR="007C6B45" w:rsidRPr="00B2498F">
        <w:rPr>
          <w:rFonts w:cs="Arial"/>
          <w:color w:val="150307"/>
          <w:sz w:val="20"/>
          <w:szCs w:val="20"/>
        </w:rPr>
        <w:t>Prestatie</w:t>
      </w:r>
      <w:r w:rsidRPr="00B2498F">
        <w:rPr>
          <w:rFonts w:cs="Arial"/>
          <w:color w:val="150307"/>
          <w:sz w:val="20"/>
          <w:szCs w:val="20"/>
        </w:rPr>
        <w:t xml:space="preserve"> </w:t>
      </w:r>
      <w:r w:rsidR="007C6B45" w:rsidRPr="00B2498F">
        <w:rPr>
          <w:rFonts w:cs="Arial"/>
          <w:color w:val="150307"/>
          <w:sz w:val="20"/>
          <w:szCs w:val="20"/>
        </w:rPr>
        <w:t>conform</w:t>
      </w:r>
      <w:r w:rsidRPr="00B2498F">
        <w:rPr>
          <w:rFonts w:cs="Arial"/>
          <w:color w:val="150307"/>
          <w:sz w:val="20"/>
          <w:szCs w:val="20"/>
        </w:rPr>
        <w:t xml:space="preserve"> de vereisten uit de Overeenkomst over </w:t>
      </w:r>
      <w:r w:rsidR="00F04F86" w:rsidRPr="00B2498F">
        <w:rPr>
          <w:rFonts w:cs="Arial"/>
          <w:color w:val="150307"/>
          <w:sz w:val="20"/>
          <w:szCs w:val="20"/>
        </w:rPr>
        <w:t>de</w:t>
      </w:r>
      <w:r w:rsidRPr="00B2498F">
        <w:rPr>
          <w:rFonts w:cs="Arial"/>
          <w:color w:val="150307"/>
          <w:sz w:val="20"/>
          <w:szCs w:val="20"/>
        </w:rPr>
        <w:t xml:space="preserve"> </w:t>
      </w:r>
      <w:r w:rsidR="001F0465" w:rsidRPr="00B2498F">
        <w:rPr>
          <w:rFonts w:cs="Arial"/>
          <w:color w:val="150307"/>
          <w:sz w:val="20"/>
          <w:szCs w:val="20"/>
        </w:rPr>
        <w:t>betreffende</w:t>
      </w:r>
      <w:r w:rsidRPr="00B2498F">
        <w:rPr>
          <w:rFonts w:cs="Arial"/>
          <w:color w:val="150307"/>
          <w:sz w:val="20"/>
          <w:szCs w:val="20"/>
        </w:rPr>
        <w:t xml:space="preserve"> </w:t>
      </w:r>
      <w:r w:rsidR="007C6B45" w:rsidRPr="00B2498F">
        <w:rPr>
          <w:rFonts w:cs="Arial"/>
          <w:color w:val="150307"/>
          <w:sz w:val="20"/>
          <w:szCs w:val="20"/>
        </w:rPr>
        <w:t>periode</w:t>
      </w:r>
      <w:r w:rsidR="00FC10AD" w:rsidRPr="00B2498F">
        <w:rPr>
          <w:rFonts w:cs="Arial"/>
          <w:color w:val="150307"/>
          <w:sz w:val="20"/>
          <w:szCs w:val="20"/>
        </w:rPr>
        <w:t xml:space="preserve">, </w:t>
      </w:r>
      <w:r w:rsidR="00F04F86" w:rsidRPr="00B2498F">
        <w:rPr>
          <w:rFonts w:cs="Arial"/>
          <w:color w:val="150307"/>
          <w:sz w:val="20"/>
          <w:szCs w:val="20"/>
        </w:rPr>
        <w:t xml:space="preserve">Opdrachtnemer toont aan middels </w:t>
      </w:r>
      <w:r w:rsidR="001F0465" w:rsidRPr="00B2498F">
        <w:rPr>
          <w:rFonts w:cs="Arial"/>
          <w:color w:val="150307"/>
          <w:sz w:val="20"/>
          <w:szCs w:val="20"/>
        </w:rPr>
        <w:t xml:space="preserve"> de bijbehorende bescheiden</w:t>
      </w:r>
      <w:r w:rsidR="00F04F86" w:rsidRPr="00B2498F">
        <w:rPr>
          <w:rFonts w:cs="Arial"/>
          <w:color w:val="150307"/>
          <w:sz w:val="20"/>
          <w:szCs w:val="20"/>
        </w:rPr>
        <w:t>, zijnde:</w:t>
      </w:r>
    </w:p>
    <w:p w14:paraId="6CF61212" w14:textId="77777777" w:rsidR="00F04F86" w:rsidRPr="00B2498F" w:rsidRDefault="00FC10AD" w:rsidP="00F5117A">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de voortgangsrapportage als bepaald in het werkpakket Voortgangscommunicatie uit de Vraagspecificatie Basisdiensten en</w:t>
      </w:r>
    </w:p>
    <w:p w14:paraId="78CCBB21" w14:textId="023BCA54" w:rsidR="00F04F86" w:rsidRPr="00B2498F" w:rsidRDefault="00FC10AD" w:rsidP="00F5117A">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de kwaliteit</w:t>
      </w:r>
      <w:r w:rsidR="00F04F86" w:rsidRPr="00B2498F">
        <w:rPr>
          <w:rFonts w:cs="Arial"/>
          <w:color w:val="150307"/>
          <w:sz w:val="20"/>
          <w:szCs w:val="20"/>
        </w:rPr>
        <w:t>s</w:t>
      </w:r>
      <w:r w:rsidRPr="00B2498F">
        <w:rPr>
          <w:rFonts w:cs="Arial"/>
          <w:color w:val="150307"/>
          <w:sz w:val="20"/>
          <w:szCs w:val="20"/>
        </w:rPr>
        <w:t xml:space="preserve">- en prestatie </w:t>
      </w:r>
      <w:r w:rsidR="001F0465" w:rsidRPr="00B2498F">
        <w:rPr>
          <w:rFonts w:cs="Arial"/>
          <w:color w:val="150307"/>
          <w:sz w:val="20"/>
          <w:szCs w:val="20"/>
        </w:rPr>
        <w:t xml:space="preserve">certificaten respectievelijk verklaringen, met bijbehorend projectdossier, </w:t>
      </w:r>
      <w:r w:rsidR="0085794B">
        <w:rPr>
          <w:rFonts w:cs="Arial"/>
          <w:color w:val="150307"/>
          <w:sz w:val="20"/>
          <w:szCs w:val="20"/>
        </w:rPr>
        <w:t xml:space="preserve">conform de vraagspecificatie Systeem; </w:t>
      </w:r>
      <w:r w:rsidR="001F0465" w:rsidRPr="00B2498F">
        <w:rPr>
          <w:rFonts w:cs="Arial"/>
          <w:color w:val="150307"/>
          <w:sz w:val="20"/>
          <w:szCs w:val="20"/>
        </w:rPr>
        <w:t>en</w:t>
      </w:r>
    </w:p>
    <w:p w14:paraId="7A83615A" w14:textId="437FB9F3" w:rsidR="00595DD0" w:rsidRPr="00B2498F" w:rsidRDefault="001F0465" w:rsidP="00F5117A">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 xml:space="preserve">een financieel overzicht waarin weergegeven wordt tot welke mate </w:t>
      </w:r>
      <w:r w:rsidR="007C6B45" w:rsidRPr="00B2498F">
        <w:rPr>
          <w:rFonts w:cs="Arial"/>
          <w:color w:val="150307"/>
          <w:sz w:val="20"/>
          <w:szCs w:val="20"/>
        </w:rPr>
        <w:t>Opdrachtnemer</w:t>
      </w:r>
      <w:r w:rsidR="00595DD0" w:rsidRPr="00B2498F">
        <w:rPr>
          <w:rFonts w:cs="Arial"/>
          <w:color w:val="150307"/>
          <w:sz w:val="20"/>
          <w:szCs w:val="20"/>
        </w:rPr>
        <w:t xml:space="preserve"> van mening is recht te hebben op gehele of gedeeltelijke vergoeding van de in </w:t>
      </w:r>
      <w:r w:rsidR="007C6B45" w:rsidRPr="00B2498F">
        <w:rPr>
          <w:rFonts w:cs="Arial"/>
          <w:color w:val="150307"/>
          <w:sz w:val="20"/>
          <w:szCs w:val="20"/>
        </w:rPr>
        <w:t xml:space="preserve">deze </w:t>
      </w:r>
      <w:r w:rsidR="00595DD0" w:rsidRPr="00B2498F">
        <w:rPr>
          <w:rFonts w:cs="Arial"/>
          <w:color w:val="150307"/>
          <w:sz w:val="20"/>
          <w:szCs w:val="20"/>
        </w:rPr>
        <w:t xml:space="preserve">Annex opgenomen </w:t>
      </w:r>
      <w:r w:rsidR="007C6B45" w:rsidRPr="00B2498F">
        <w:rPr>
          <w:rFonts w:cs="Arial"/>
          <w:color w:val="150307"/>
          <w:sz w:val="20"/>
          <w:szCs w:val="20"/>
        </w:rPr>
        <w:t>basisdiensten</w:t>
      </w:r>
      <w:r w:rsidRPr="00B2498F">
        <w:rPr>
          <w:rFonts w:cs="Arial"/>
          <w:color w:val="150307"/>
          <w:sz w:val="20"/>
          <w:szCs w:val="20"/>
        </w:rPr>
        <w:t xml:space="preserve"> rekening houdende met de overige financiële bepalingen uit deze Overeenkomst (boetes)</w:t>
      </w:r>
      <w:r w:rsidR="00595DD0" w:rsidRPr="00B2498F">
        <w:rPr>
          <w:rFonts w:cs="Arial"/>
          <w:color w:val="150307"/>
          <w:sz w:val="20"/>
          <w:szCs w:val="20"/>
        </w:rPr>
        <w:t xml:space="preserve">. </w:t>
      </w:r>
    </w:p>
    <w:p w14:paraId="1D3AB362" w14:textId="3318CF83" w:rsidR="00595DD0" w:rsidRPr="00B2498F" w:rsidRDefault="00595DD0" w:rsidP="005A5483">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ind w:left="709"/>
        <w:rPr>
          <w:rFonts w:cs="Arial"/>
          <w:color w:val="150307"/>
          <w:sz w:val="20"/>
          <w:szCs w:val="20"/>
        </w:rPr>
      </w:pPr>
      <w:r w:rsidRPr="00B2498F">
        <w:rPr>
          <w:rFonts w:cs="Arial"/>
          <w:color w:val="150307"/>
          <w:sz w:val="20"/>
          <w:szCs w:val="20"/>
        </w:rPr>
        <w:t xml:space="preserve">Indien ProRail een vergoeding of delen hiervan, opgenomen in een verzoek om een Prestatieverklaring, gezien de inhoud en strekking van de Overeenkomst betwist, zal zij dit aan </w:t>
      </w:r>
      <w:r w:rsidR="00426318" w:rsidRPr="00B2498F">
        <w:rPr>
          <w:rFonts w:cs="Arial"/>
          <w:color w:val="150307"/>
          <w:sz w:val="20"/>
          <w:szCs w:val="20"/>
        </w:rPr>
        <w:t>Opdrachtnemer</w:t>
      </w:r>
      <w:r w:rsidRPr="00B2498F">
        <w:rPr>
          <w:rFonts w:cs="Arial"/>
          <w:color w:val="150307"/>
          <w:sz w:val="20"/>
          <w:szCs w:val="20"/>
        </w:rPr>
        <w:t xml:space="preserve"> binnen </w:t>
      </w:r>
      <w:r w:rsidR="00426318" w:rsidRPr="00B2498F">
        <w:rPr>
          <w:rFonts w:cs="Arial"/>
          <w:color w:val="150307"/>
          <w:sz w:val="20"/>
          <w:szCs w:val="20"/>
        </w:rPr>
        <w:t>vijf</w:t>
      </w:r>
      <w:r w:rsidRPr="00B2498F">
        <w:rPr>
          <w:rFonts w:cs="Arial"/>
          <w:color w:val="150307"/>
          <w:sz w:val="20"/>
          <w:szCs w:val="20"/>
        </w:rPr>
        <w:t xml:space="preserve"> (</w:t>
      </w:r>
      <w:r w:rsidR="00426318" w:rsidRPr="00B2498F">
        <w:rPr>
          <w:rFonts w:cs="Arial"/>
          <w:color w:val="150307"/>
          <w:sz w:val="20"/>
          <w:szCs w:val="20"/>
        </w:rPr>
        <w:t>5</w:t>
      </w:r>
      <w:r w:rsidRPr="00B2498F">
        <w:rPr>
          <w:rFonts w:cs="Arial"/>
          <w:color w:val="150307"/>
          <w:sz w:val="20"/>
          <w:szCs w:val="20"/>
        </w:rPr>
        <w:t xml:space="preserve">) </w:t>
      </w:r>
      <w:r w:rsidR="00426318" w:rsidRPr="00B2498F">
        <w:rPr>
          <w:rFonts w:cs="Arial"/>
          <w:color w:val="150307"/>
          <w:sz w:val="20"/>
          <w:szCs w:val="20"/>
        </w:rPr>
        <w:t>D</w:t>
      </w:r>
      <w:r w:rsidRPr="00B2498F">
        <w:rPr>
          <w:rFonts w:cs="Arial"/>
          <w:color w:val="150307"/>
          <w:sz w:val="20"/>
          <w:szCs w:val="20"/>
        </w:rPr>
        <w:t xml:space="preserve">agen na ontvangst van een </w:t>
      </w:r>
      <w:r w:rsidR="001F0465" w:rsidRPr="00B2498F">
        <w:rPr>
          <w:rFonts w:cs="Arial"/>
          <w:color w:val="150307"/>
          <w:sz w:val="20"/>
          <w:szCs w:val="20"/>
        </w:rPr>
        <w:t>‘V</w:t>
      </w:r>
      <w:r w:rsidRPr="00B2498F">
        <w:rPr>
          <w:rFonts w:cs="Arial"/>
          <w:color w:val="150307"/>
          <w:sz w:val="20"/>
          <w:szCs w:val="20"/>
        </w:rPr>
        <w:t xml:space="preserve">erzoek om </w:t>
      </w:r>
      <w:r w:rsidR="001F0465" w:rsidRPr="00B2498F">
        <w:rPr>
          <w:rFonts w:cs="Arial"/>
          <w:color w:val="150307"/>
          <w:sz w:val="20"/>
          <w:szCs w:val="20"/>
        </w:rPr>
        <w:t xml:space="preserve">Prestatieverklaring’ </w:t>
      </w:r>
      <w:r w:rsidRPr="00B2498F">
        <w:rPr>
          <w:rFonts w:cs="Arial"/>
          <w:color w:val="150307"/>
          <w:sz w:val="20"/>
          <w:szCs w:val="20"/>
        </w:rPr>
        <w:t>kenbaar make</w:t>
      </w:r>
      <w:r w:rsidR="00426318" w:rsidRPr="00B2498F">
        <w:rPr>
          <w:rFonts w:cs="Arial"/>
          <w:color w:val="150307"/>
          <w:sz w:val="20"/>
          <w:szCs w:val="20"/>
        </w:rPr>
        <w:t>n</w:t>
      </w:r>
      <w:r w:rsidRPr="00B2498F">
        <w:rPr>
          <w:rFonts w:cs="Arial"/>
          <w:color w:val="150307"/>
          <w:sz w:val="20"/>
          <w:szCs w:val="20"/>
        </w:rPr>
        <w:t>. Partijen zullen in dat geval binnen een alsdan te stellen redelijke termijn in redelijk overleg pogen alsnog tot overeenstemming te komen.</w:t>
      </w:r>
    </w:p>
    <w:p w14:paraId="7000697A" w14:textId="7075128A" w:rsidR="00595DD0" w:rsidRPr="00B2498F" w:rsidRDefault="00595DD0" w:rsidP="00F5117A">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ProRail zal binnen tien (1</w:t>
      </w:r>
      <w:r w:rsidR="00426318" w:rsidRPr="00B2498F">
        <w:rPr>
          <w:rFonts w:cs="Arial"/>
          <w:color w:val="150307"/>
          <w:sz w:val="20"/>
          <w:szCs w:val="20"/>
        </w:rPr>
        <w:t>0</w:t>
      </w:r>
      <w:r w:rsidRPr="00B2498F">
        <w:rPr>
          <w:rFonts w:cs="Arial"/>
          <w:color w:val="150307"/>
          <w:sz w:val="20"/>
          <w:szCs w:val="20"/>
        </w:rPr>
        <w:t xml:space="preserve">) </w:t>
      </w:r>
      <w:r w:rsidR="00426318" w:rsidRPr="00B2498F">
        <w:rPr>
          <w:rFonts w:cs="Arial"/>
          <w:color w:val="150307"/>
          <w:sz w:val="20"/>
          <w:szCs w:val="20"/>
        </w:rPr>
        <w:t>D</w:t>
      </w:r>
      <w:r w:rsidRPr="00B2498F">
        <w:rPr>
          <w:rFonts w:cs="Arial"/>
          <w:color w:val="150307"/>
          <w:sz w:val="20"/>
          <w:szCs w:val="20"/>
        </w:rPr>
        <w:t xml:space="preserve">agen na ontvangst van een </w:t>
      </w:r>
      <w:r w:rsidR="00926BE1" w:rsidRPr="00B2498F">
        <w:rPr>
          <w:rFonts w:cs="Arial"/>
          <w:color w:val="150307"/>
          <w:sz w:val="20"/>
          <w:szCs w:val="20"/>
        </w:rPr>
        <w:t>‘V</w:t>
      </w:r>
      <w:r w:rsidRPr="00B2498F">
        <w:rPr>
          <w:rFonts w:cs="Arial"/>
          <w:color w:val="150307"/>
          <w:sz w:val="20"/>
          <w:szCs w:val="20"/>
        </w:rPr>
        <w:t>erzoek om Prestatieverklaring</w:t>
      </w:r>
      <w:r w:rsidR="00926BE1" w:rsidRPr="00B2498F">
        <w:rPr>
          <w:rFonts w:cs="Arial"/>
          <w:color w:val="150307"/>
          <w:sz w:val="20"/>
          <w:szCs w:val="20"/>
        </w:rPr>
        <w:t>’</w:t>
      </w:r>
      <w:r w:rsidRPr="00B2498F">
        <w:rPr>
          <w:rFonts w:cs="Arial"/>
          <w:color w:val="150307"/>
          <w:sz w:val="20"/>
          <w:szCs w:val="20"/>
        </w:rPr>
        <w:t>, een ondertekende Prestatieverklaring afgegeven voor niet-betwiste zaken, te</w:t>
      </w:r>
      <w:r w:rsidR="00926BE1" w:rsidRPr="00B2498F">
        <w:rPr>
          <w:rFonts w:cs="Arial"/>
          <w:color w:val="150307"/>
          <w:sz w:val="20"/>
          <w:szCs w:val="20"/>
        </w:rPr>
        <w:t>n einde te bevestigen dat Opdrachtnemer</w:t>
      </w:r>
      <w:r w:rsidRPr="00B2498F">
        <w:rPr>
          <w:rFonts w:cs="Arial"/>
          <w:color w:val="150307"/>
          <w:sz w:val="20"/>
          <w:szCs w:val="20"/>
        </w:rPr>
        <w:t xml:space="preserve"> het in de Prestatieverklaring</w:t>
      </w:r>
      <w:r w:rsidR="00926BE1" w:rsidRPr="00B2498F">
        <w:rPr>
          <w:rFonts w:cs="Arial"/>
          <w:color w:val="150307"/>
          <w:sz w:val="20"/>
          <w:szCs w:val="20"/>
        </w:rPr>
        <w:t xml:space="preserve"> </w:t>
      </w:r>
      <w:r w:rsidR="00426318" w:rsidRPr="00B2498F">
        <w:rPr>
          <w:rFonts w:cs="Arial"/>
          <w:color w:val="150307"/>
          <w:sz w:val="20"/>
          <w:szCs w:val="20"/>
        </w:rPr>
        <w:t>be</w:t>
      </w:r>
      <w:r w:rsidR="00926BE1" w:rsidRPr="00B2498F">
        <w:rPr>
          <w:rFonts w:cs="Arial"/>
          <w:color w:val="150307"/>
          <w:sz w:val="20"/>
          <w:szCs w:val="20"/>
        </w:rPr>
        <w:t>noemde bedrag mag factureren</w:t>
      </w:r>
      <w:r w:rsidRPr="00B2498F">
        <w:rPr>
          <w:rFonts w:cs="Arial"/>
          <w:color w:val="150307"/>
          <w:sz w:val="20"/>
          <w:szCs w:val="20"/>
        </w:rPr>
        <w:t>.</w:t>
      </w:r>
    </w:p>
    <w:p w14:paraId="1D2E2C1D" w14:textId="216A876C" w:rsidR="00595DD0" w:rsidRPr="00B2498F" w:rsidRDefault="00926BE1" w:rsidP="00F5117A">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Opdrachtnemer dient d</w:t>
      </w:r>
      <w:r w:rsidR="00595DD0" w:rsidRPr="00B2498F">
        <w:rPr>
          <w:rFonts w:cs="Arial"/>
          <w:color w:val="150307"/>
          <w:sz w:val="20"/>
          <w:szCs w:val="20"/>
        </w:rPr>
        <w:t xml:space="preserve">e volgende gegevens, zoals op de Prestatieverklaring zijn vermeld, op de </w:t>
      </w:r>
      <w:r w:rsidRPr="00B2498F">
        <w:rPr>
          <w:rFonts w:cs="Arial"/>
          <w:color w:val="150307"/>
          <w:sz w:val="20"/>
          <w:szCs w:val="20"/>
        </w:rPr>
        <w:t>factuur</w:t>
      </w:r>
      <w:r w:rsidR="00595DD0" w:rsidRPr="00B2498F">
        <w:rPr>
          <w:rFonts w:cs="Arial"/>
          <w:color w:val="150307"/>
          <w:sz w:val="20"/>
          <w:szCs w:val="20"/>
        </w:rPr>
        <w:t xml:space="preserve"> te vermel</w:t>
      </w:r>
      <w:r w:rsidRPr="00B2498F">
        <w:rPr>
          <w:rFonts w:cs="Arial"/>
          <w:color w:val="150307"/>
          <w:sz w:val="20"/>
          <w:szCs w:val="20"/>
        </w:rPr>
        <w:t>den</w:t>
      </w:r>
      <w:r w:rsidR="00595DD0" w:rsidRPr="00B2498F">
        <w:rPr>
          <w:rFonts w:cs="Arial"/>
          <w:color w:val="150307"/>
          <w:sz w:val="20"/>
          <w:szCs w:val="20"/>
        </w:rPr>
        <w:t>:</w:t>
      </w:r>
    </w:p>
    <w:p w14:paraId="397D003C" w14:textId="3BAA9737" w:rsidR="00926BE1" w:rsidRPr="00B2498F" w:rsidRDefault="00595DD0" w:rsidP="00F5117A">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ProRail Opdrachtnummer</w:t>
      </w:r>
      <w:r w:rsidR="00926BE1" w:rsidRPr="00B2498F">
        <w:rPr>
          <w:rFonts w:cs="Arial"/>
          <w:color w:val="150307"/>
          <w:sz w:val="20"/>
          <w:szCs w:val="20"/>
        </w:rPr>
        <w:t>;</w:t>
      </w:r>
    </w:p>
    <w:p w14:paraId="53F5749D" w14:textId="7A439E95" w:rsidR="00926BE1" w:rsidRPr="00B2498F" w:rsidRDefault="00595DD0" w:rsidP="00F5117A">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ProRail Projectnummer</w:t>
      </w:r>
      <w:r w:rsidR="00926BE1" w:rsidRPr="00B2498F">
        <w:rPr>
          <w:rFonts w:cs="Arial"/>
          <w:color w:val="150307"/>
          <w:sz w:val="20"/>
          <w:szCs w:val="20"/>
        </w:rPr>
        <w:t>;</w:t>
      </w:r>
    </w:p>
    <w:p w14:paraId="0F5F0DDC" w14:textId="664D6505" w:rsidR="00595DD0" w:rsidRPr="00B2498F" w:rsidRDefault="00595DD0" w:rsidP="00F5117A">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Crediteurennummer</w:t>
      </w:r>
      <w:r w:rsidR="00926BE1" w:rsidRPr="00B2498F">
        <w:rPr>
          <w:rFonts w:cs="Arial"/>
          <w:color w:val="150307"/>
          <w:sz w:val="20"/>
          <w:szCs w:val="20"/>
        </w:rPr>
        <w:t>;</w:t>
      </w:r>
    </w:p>
    <w:p w14:paraId="42294B8E" w14:textId="151BDC9E" w:rsidR="00926BE1" w:rsidRPr="00B2498F" w:rsidRDefault="00926BE1" w:rsidP="00F5117A">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Bedrag als opgenomen op de Prestatieverklaring.</w:t>
      </w:r>
    </w:p>
    <w:p w14:paraId="4CA362AC" w14:textId="70ED1F61" w:rsidR="00595DD0" w:rsidRPr="00B2498F" w:rsidRDefault="00926BE1" w:rsidP="005A5483">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ind w:left="709"/>
        <w:rPr>
          <w:rFonts w:cs="Arial"/>
          <w:color w:val="150307"/>
          <w:sz w:val="20"/>
          <w:szCs w:val="20"/>
        </w:rPr>
      </w:pPr>
      <w:r w:rsidRPr="00B2498F">
        <w:rPr>
          <w:rFonts w:cs="Arial"/>
          <w:color w:val="150307"/>
          <w:sz w:val="20"/>
          <w:szCs w:val="20"/>
        </w:rPr>
        <w:t xml:space="preserve">Opdrachtnemer dient </w:t>
      </w:r>
      <w:r w:rsidR="00595DD0" w:rsidRPr="00B2498F">
        <w:rPr>
          <w:rFonts w:cs="Arial"/>
          <w:color w:val="150307"/>
          <w:sz w:val="20"/>
          <w:szCs w:val="20"/>
        </w:rPr>
        <w:t xml:space="preserve">de </w:t>
      </w:r>
      <w:r w:rsidRPr="00B2498F">
        <w:rPr>
          <w:rFonts w:cs="Arial"/>
          <w:color w:val="150307"/>
          <w:sz w:val="20"/>
          <w:szCs w:val="20"/>
        </w:rPr>
        <w:t xml:space="preserve">door ProRail </w:t>
      </w:r>
      <w:r w:rsidR="00595DD0" w:rsidRPr="00B2498F">
        <w:rPr>
          <w:rFonts w:cs="Arial"/>
          <w:color w:val="150307"/>
          <w:sz w:val="20"/>
          <w:szCs w:val="20"/>
        </w:rPr>
        <w:t xml:space="preserve">getekende Prestatieverklaring </w:t>
      </w:r>
      <w:r w:rsidRPr="00B2498F">
        <w:rPr>
          <w:rFonts w:cs="Arial"/>
          <w:color w:val="150307"/>
          <w:sz w:val="20"/>
          <w:szCs w:val="20"/>
        </w:rPr>
        <w:t>bij de factuur te voegen en te verzenden aan de credi</w:t>
      </w:r>
      <w:r w:rsidR="00D10585" w:rsidRPr="00B2498F">
        <w:rPr>
          <w:rFonts w:cs="Arial"/>
          <w:color w:val="150307"/>
          <w:sz w:val="20"/>
          <w:szCs w:val="20"/>
        </w:rPr>
        <w:t>teurenadministratie van ProRail, waarvan de contractgegevens zijn opgenomen in de Annex Organisatie</w:t>
      </w:r>
      <w:r w:rsidR="00595DD0" w:rsidRPr="00B2498F">
        <w:rPr>
          <w:rFonts w:cs="Arial"/>
          <w:color w:val="150307"/>
          <w:sz w:val="20"/>
          <w:szCs w:val="20"/>
        </w:rPr>
        <w:t>.</w:t>
      </w:r>
    </w:p>
    <w:p w14:paraId="4E296399" w14:textId="77777777" w:rsidR="006A061E" w:rsidRPr="00F32099" w:rsidRDefault="006A061E" w:rsidP="00D74C4A">
      <w:pPr>
        <w:pStyle w:val="Kop2"/>
      </w:pPr>
      <w:bookmarkStart w:id="17" w:name="_Toc523486658"/>
      <w:r>
        <w:t>Leveringscondities</w:t>
      </w:r>
      <w:bookmarkEnd w:id="17"/>
    </w:p>
    <w:p w14:paraId="4E29639A" w14:textId="57E02F57" w:rsidR="006A061E" w:rsidRPr="00B2498F" w:rsidRDefault="006A061E" w:rsidP="00C34E21">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Levering van zaken geschiedt Delivery Duty Paid (DDP) gelost volgens de “Incoterms” editie 201</w:t>
      </w:r>
      <w:r w:rsidR="00EA78D4" w:rsidRPr="00B2498F">
        <w:rPr>
          <w:rFonts w:cs="Arial"/>
          <w:color w:val="150307"/>
          <w:sz w:val="20"/>
          <w:szCs w:val="20"/>
        </w:rPr>
        <w:t>0</w:t>
      </w:r>
      <w:r w:rsidRPr="00B2498F">
        <w:rPr>
          <w:rFonts w:cs="Arial"/>
          <w:color w:val="150307"/>
          <w:sz w:val="20"/>
          <w:szCs w:val="20"/>
        </w:rPr>
        <w:t>, uitgegeven door de Internationale Kamer van Koophandel in Parijs. Onder Delivery Duty Paid gelost wordt verstaan het afleveren op de door Afroeper aangegeven plaats van bestemming, inclusief het af-/ uitladen, waarbij Opdrachtnemer het risico draagt tot en met het af-/uitladen op locatie</w:t>
      </w:r>
      <w:bookmarkStart w:id="18" w:name="_Toc451931223"/>
      <w:r w:rsidRPr="00B2498F">
        <w:rPr>
          <w:rFonts w:cs="Arial"/>
          <w:color w:val="150307"/>
          <w:sz w:val="20"/>
          <w:szCs w:val="20"/>
        </w:rPr>
        <w:t>.</w:t>
      </w:r>
    </w:p>
    <w:p w14:paraId="4E29639C" w14:textId="16494FD9" w:rsidR="006A061E" w:rsidRPr="00B2498F" w:rsidRDefault="006A061E" w:rsidP="00C34E21">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Indien vanwege de omvang of het gewicht van de levering voor af-/uitladen speciale hef-/hijsmiddelen (niet zijnde steek-/palletwagen, meeneemheftrucks, laadkraan, e.d.), benodigd zijn, geldt dat levering van die zaken geschiedt Delivery Duty Paid (DDP) ongelost volgens de “Incoterms” editie 201</w:t>
      </w:r>
      <w:r w:rsidR="00C1452C" w:rsidRPr="00B2498F">
        <w:rPr>
          <w:rFonts w:cs="Arial"/>
          <w:color w:val="150307"/>
          <w:sz w:val="20"/>
          <w:szCs w:val="20"/>
        </w:rPr>
        <w:t>0</w:t>
      </w:r>
      <w:r w:rsidRPr="00B2498F">
        <w:rPr>
          <w:rFonts w:cs="Arial"/>
          <w:color w:val="150307"/>
          <w:sz w:val="20"/>
          <w:szCs w:val="20"/>
        </w:rPr>
        <w:t xml:space="preserve">, uitgegeven door de Internationale Kamer van Koophandel in Parijs. Onder Delivery Duty Paid ongelost wordt verstaan het afleveren op de door Afroeper aangegeven moment en plaats van bestemming, exclusief het af-/ uitladen, waarbij Opdrachtnemer het risico draagt tot het moment de levering los komt van het transportmiddel. </w:t>
      </w:r>
    </w:p>
    <w:p w14:paraId="4E29639E" w14:textId="63361D69" w:rsidR="006A061E" w:rsidRPr="00B2498F" w:rsidRDefault="006A061E" w:rsidP="00C34E21">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 xml:space="preserve">Afroeper is hierbij verantwoordelijk </w:t>
      </w:r>
      <w:r w:rsidR="00426318" w:rsidRPr="00B2498F">
        <w:rPr>
          <w:rFonts w:cs="Arial"/>
          <w:color w:val="150307"/>
          <w:sz w:val="20"/>
          <w:szCs w:val="20"/>
        </w:rPr>
        <w:t xml:space="preserve">voor het bereikbaar zijn van </w:t>
      </w:r>
      <w:r w:rsidRPr="00B2498F">
        <w:rPr>
          <w:rFonts w:cs="Arial"/>
          <w:color w:val="150307"/>
          <w:sz w:val="20"/>
          <w:szCs w:val="20"/>
        </w:rPr>
        <w:t xml:space="preserve">de aangegeven plaats van bestemming </w:t>
      </w:r>
      <w:r w:rsidR="00426318" w:rsidRPr="00B2498F">
        <w:rPr>
          <w:rFonts w:cs="Arial"/>
          <w:color w:val="150307"/>
          <w:sz w:val="20"/>
          <w:szCs w:val="20"/>
        </w:rPr>
        <w:t>over</w:t>
      </w:r>
      <w:r w:rsidRPr="00B2498F">
        <w:rPr>
          <w:rFonts w:cs="Arial"/>
          <w:color w:val="150307"/>
          <w:sz w:val="20"/>
          <w:szCs w:val="20"/>
        </w:rPr>
        <w:t xml:space="preserve"> de openbare, dan</w:t>
      </w:r>
      <w:r w:rsidR="00A2424D" w:rsidRPr="00B2498F">
        <w:rPr>
          <w:rFonts w:cs="Arial"/>
          <w:color w:val="150307"/>
          <w:sz w:val="20"/>
          <w:szCs w:val="20"/>
        </w:rPr>
        <w:t xml:space="preserve"> </w:t>
      </w:r>
      <w:r w:rsidRPr="00B2498F">
        <w:rPr>
          <w:rFonts w:cs="Arial"/>
          <w:color w:val="150307"/>
          <w:sz w:val="20"/>
          <w:szCs w:val="20"/>
        </w:rPr>
        <w:t xml:space="preserve">wel </w:t>
      </w:r>
      <w:r w:rsidR="00426318" w:rsidRPr="00B2498F">
        <w:rPr>
          <w:rFonts w:cs="Arial"/>
          <w:color w:val="150307"/>
          <w:sz w:val="20"/>
          <w:szCs w:val="20"/>
        </w:rPr>
        <w:t xml:space="preserve">een </w:t>
      </w:r>
      <w:r w:rsidRPr="00B2498F">
        <w:rPr>
          <w:rFonts w:cs="Arial"/>
          <w:color w:val="150307"/>
          <w:sz w:val="20"/>
          <w:szCs w:val="20"/>
        </w:rPr>
        <w:t>verharde weg.</w:t>
      </w:r>
    </w:p>
    <w:p w14:paraId="7B980E4F" w14:textId="1D6C3B37" w:rsidR="00B0042B" w:rsidRPr="00B0042B" w:rsidRDefault="00B0042B" w:rsidP="00B0042B">
      <w:pPr>
        <w:pStyle w:val="Kop2"/>
        <w:ind w:left="709" w:hanging="709"/>
      </w:pPr>
      <w:bookmarkStart w:id="19" w:name="_Toc523486659"/>
      <w:r w:rsidRPr="00B0042B">
        <w:t>Volumes</w:t>
      </w:r>
      <w:r>
        <w:t xml:space="preserve"> en levertijden</w:t>
      </w:r>
      <w:bookmarkEnd w:id="19"/>
    </w:p>
    <w:p w14:paraId="3EB3E6D8" w14:textId="1E8978F5" w:rsidR="00387B6E" w:rsidRPr="00B2498F" w:rsidRDefault="00387B6E" w:rsidP="00387B6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Opdrachtnemer garand</w:t>
      </w:r>
      <w:r w:rsidR="00B0042B" w:rsidRPr="00B2498F">
        <w:rPr>
          <w:rFonts w:cs="Arial"/>
          <w:color w:val="150307"/>
          <w:sz w:val="20"/>
          <w:szCs w:val="20"/>
        </w:rPr>
        <w:t>eert voor elke Deelopdracht de l</w:t>
      </w:r>
      <w:r w:rsidRPr="00B2498F">
        <w:rPr>
          <w:rFonts w:cs="Arial"/>
          <w:color w:val="150307"/>
          <w:sz w:val="20"/>
          <w:szCs w:val="20"/>
        </w:rPr>
        <w:t>evering van:</w:t>
      </w:r>
    </w:p>
    <w:p w14:paraId="16ABCE41" w14:textId="2CA4CDBA" w:rsidR="00387B6E" w:rsidRDefault="00EA25D4"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Pr>
          <w:rFonts w:cs="Arial"/>
          <w:color w:val="150307"/>
          <w:sz w:val="20"/>
          <w:szCs w:val="20"/>
        </w:rPr>
        <w:t>Systemen: minimaal</w:t>
      </w:r>
      <w:r w:rsidR="00387B6E" w:rsidRPr="00B2498F">
        <w:rPr>
          <w:rFonts w:cs="Arial"/>
          <w:color w:val="150307"/>
          <w:sz w:val="20"/>
          <w:szCs w:val="20"/>
        </w:rPr>
        <w:t xml:space="preserve"> </w:t>
      </w:r>
      <w:r w:rsidR="00433514">
        <w:rPr>
          <w:rFonts w:cs="Arial"/>
          <w:color w:val="150307"/>
          <w:sz w:val="20"/>
          <w:szCs w:val="20"/>
        </w:rPr>
        <w:t>6</w:t>
      </w:r>
      <w:r w:rsidR="00387B6E" w:rsidRPr="00B2498F">
        <w:rPr>
          <w:rFonts w:cs="Arial"/>
          <w:color w:val="0070C0"/>
          <w:sz w:val="20"/>
          <w:szCs w:val="20"/>
        </w:rPr>
        <w:t xml:space="preserve"> </w:t>
      </w:r>
      <w:r w:rsidR="00433514">
        <w:rPr>
          <w:rFonts w:cs="Arial"/>
          <w:color w:val="150307"/>
          <w:sz w:val="20"/>
          <w:szCs w:val="20"/>
        </w:rPr>
        <w:t>Systemen groter of gelijk aan 10kVA</w:t>
      </w:r>
      <w:r w:rsidR="00387B6E" w:rsidRPr="00B2498F">
        <w:rPr>
          <w:rFonts w:cs="Arial"/>
          <w:color w:val="150307"/>
          <w:sz w:val="20"/>
          <w:szCs w:val="20"/>
        </w:rPr>
        <w:t xml:space="preserve"> binnen uiterlijk </w:t>
      </w:r>
      <w:r w:rsidR="00433514">
        <w:rPr>
          <w:rFonts w:cs="Arial"/>
          <w:color w:val="150307"/>
          <w:sz w:val="20"/>
          <w:szCs w:val="20"/>
        </w:rPr>
        <w:t>20</w:t>
      </w:r>
      <w:r w:rsidR="00387B6E" w:rsidRPr="00B2498F">
        <w:rPr>
          <w:rFonts w:cs="Arial"/>
          <w:color w:val="150307"/>
          <w:sz w:val="20"/>
          <w:szCs w:val="20"/>
        </w:rPr>
        <w:t xml:space="preserve"> weken n</w:t>
      </w:r>
      <w:r w:rsidR="00433514">
        <w:rPr>
          <w:rFonts w:cs="Arial"/>
          <w:color w:val="150307"/>
          <w:sz w:val="20"/>
          <w:szCs w:val="20"/>
        </w:rPr>
        <w:t>a ontvangst van de Deelopdracht;</w:t>
      </w:r>
    </w:p>
    <w:p w14:paraId="2B52CE2E" w14:textId="315015B1" w:rsidR="00433514" w:rsidRDefault="00EA25D4"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Pr>
          <w:rFonts w:cs="Arial"/>
          <w:color w:val="150307"/>
          <w:sz w:val="20"/>
          <w:szCs w:val="20"/>
        </w:rPr>
        <w:t>Systemen: minimaa</w:t>
      </w:r>
      <w:r w:rsidR="00433514">
        <w:rPr>
          <w:rFonts w:cs="Arial"/>
          <w:color w:val="150307"/>
          <w:sz w:val="20"/>
          <w:szCs w:val="20"/>
        </w:rPr>
        <w:t>l 10 Systemen kleiner dan 10kVA binnen uiterlijk 10 weken na ontvangst van de Deelopdracht;</w:t>
      </w:r>
    </w:p>
    <w:p w14:paraId="611521CA" w14:textId="77777777" w:rsidR="00433514" w:rsidRPr="00B2498F" w:rsidRDefault="00433514" w:rsidP="00433514">
      <w:p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rPr>
          <w:rFonts w:cs="Arial"/>
          <w:color w:val="150307"/>
          <w:sz w:val="20"/>
          <w:szCs w:val="20"/>
        </w:rPr>
      </w:pPr>
    </w:p>
    <w:p w14:paraId="581448A9" w14:textId="61C5F86A" w:rsidR="00387B6E" w:rsidRDefault="00433514" w:rsidP="00387B6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after="0"/>
        <w:ind w:left="709"/>
        <w:rPr>
          <w:rFonts w:cs="Arial"/>
          <w:color w:val="150307"/>
          <w:sz w:val="20"/>
          <w:szCs w:val="20"/>
        </w:rPr>
      </w:pPr>
      <w:r>
        <w:rPr>
          <w:rFonts w:cs="Arial"/>
          <w:color w:val="150307"/>
          <w:sz w:val="20"/>
          <w:szCs w:val="20"/>
        </w:rPr>
        <w:t>e</w:t>
      </w:r>
      <w:r w:rsidR="00387B6E" w:rsidRPr="00B2498F">
        <w:rPr>
          <w:rFonts w:cs="Arial"/>
          <w:color w:val="150307"/>
          <w:sz w:val="20"/>
          <w:szCs w:val="20"/>
        </w:rPr>
        <w:t>n</w:t>
      </w:r>
    </w:p>
    <w:p w14:paraId="23588E33" w14:textId="77777777" w:rsidR="00433514" w:rsidRPr="00B2498F" w:rsidRDefault="00433514" w:rsidP="00387B6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after="0"/>
        <w:ind w:left="709"/>
        <w:rPr>
          <w:rFonts w:cs="Arial"/>
          <w:color w:val="150307"/>
          <w:sz w:val="20"/>
          <w:szCs w:val="20"/>
        </w:rPr>
      </w:pPr>
    </w:p>
    <w:p w14:paraId="1D346C50" w14:textId="3198C6C5" w:rsidR="00387B6E" w:rsidRPr="00B2498F" w:rsidRDefault="00387B6E"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rPr>
          <w:rFonts w:cs="Arial"/>
          <w:color w:val="150307"/>
          <w:sz w:val="20"/>
          <w:szCs w:val="20"/>
        </w:rPr>
      </w:pPr>
      <w:r w:rsidRPr="00B2498F">
        <w:rPr>
          <w:rFonts w:cs="Arial"/>
          <w:color w:val="150307"/>
          <w:sz w:val="20"/>
          <w:szCs w:val="20"/>
        </w:rPr>
        <w:t>Onderdelen</w:t>
      </w:r>
      <w:r w:rsidR="00433514">
        <w:rPr>
          <w:rFonts w:cs="Arial"/>
          <w:color w:val="150307"/>
          <w:sz w:val="20"/>
          <w:szCs w:val="20"/>
        </w:rPr>
        <w:t xml:space="preserve"> en hulpmiddelen</w:t>
      </w:r>
      <w:r w:rsidRPr="00B2498F">
        <w:rPr>
          <w:rFonts w:cs="Arial"/>
          <w:color w:val="150307"/>
          <w:sz w:val="20"/>
          <w:szCs w:val="20"/>
        </w:rPr>
        <w:t xml:space="preserve">: binnen </w:t>
      </w:r>
      <w:r w:rsidRPr="00433514">
        <w:rPr>
          <w:rFonts w:cs="Arial"/>
          <w:sz w:val="20"/>
          <w:szCs w:val="20"/>
        </w:rPr>
        <w:t xml:space="preserve">uiterlijk </w:t>
      </w:r>
      <w:r w:rsidR="00433514" w:rsidRPr="00433514">
        <w:rPr>
          <w:rFonts w:cs="Arial"/>
          <w:sz w:val="20"/>
          <w:szCs w:val="20"/>
        </w:rPr>
        <w:t>4</w:t>
      </w:r>
      <w:r w:rsidRPr="00433514">
        <w:rPr>
          <w:rFonts w:cs="Arial"/>
          <w:sz w:val="20"/>
          <w:szCs w:val="20"/>
        </w:rPr>
        <w:t xml:space="preserve"> </w:t>
      </w:r>
      <w:r w:rsidRPr="00B2498F">
        <w:rPr>
          <w:rFonts w:cs="Arial"/>
          <w:color w:val="150307"/>
          <w:sz w:val="20"/>
          <w:szCs w:val="20"/>
        </w:rPr>
        <w:t>weken na ontvangst van de Deelopdracht.</w:t>
      </w:r>
    </w:p>
    <w:p w14:paraId="7F2C08A2" w14:textId="77777777" w:rsidR="00387B6E" w:rsidRPr="00B2498F" w:rsidRDefault="00387B6E" w:rsidP="00387B6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Hierbij geldt dat:</w:t>
      </w:r>
    </w:p>
    <w:p w14:paraId="57542B4E" w14:textId="5FBE22E3" w:rsidR="00387B6E" w:rsidRPr="00B2498F" w:rsidRDefault="00387B6E"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 xml:space="preserve">Afroeper bij het verstrekken van een Deelopdracht uit dient te gaan van de </w:t>
      </w:r>
      <w:r w:rsidR="00B0042B" w:rsidRPr="00B2498F">
        <w:rPr>
          <w:rFonts w:cs="Arial"/>
          <w:color w:val="150307"/>
          <w:sz w:val="20"/>
          <w:szCs w:val="20"/>
        </w:rPr>
        <w:t>voornoemde uiterlijke termijnen;</w:t>
      </w:r>
    </w:p>
    <w:p w14:paraId="530E444C" w14:textId="77777777" w:rsidR="00387B6E" w:rsidRPr="00B2498F" w:rsidRDefault="00387B6E"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Indien Afroeper in de Deelopdracht een gewenste levermoment aangeeft binnen de voornoemde uiterlijke termijnen, Opdrachtnemer:</w:t>
      </w:r>
    </w:p>
    <w:p w14:paraId="655F0634" w14:textId="77777777" w:rsidR="00387B6E" w:rsidRPr="00B2498F" w:rsidRDefault="00387B6E" w:rsidP="00387B6E">
      <w:pPr>
        <w:numPr>
          <w:ilvl w:val="1"/>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cs="Arial"/>
          <w:color w:val="150307"/>
          <w:sz w:val="20"/>
          <w:szCs w:val="20"/>
        </w:rPr>
      </w:pPr>
      <w:r w:rsidRPr="00B2498F">
        <w:rPr>
          <w:rFonts w:cs="Arial"/>
          <w:color w:val="150307"/>
          <w:sz w:val="20"/>
          <w:szCs w:val="20"/>
        </w:rPr>
        <w:t>dit aan Afroeper kan bevestigen, waarbij Opdrachtnemer zich verplicht tot nakoming van de betreffende Deelopdracht binnen de termijnen en tegen de prijzen als vastgesteld in deze Annex, of</w:t>
      </w:r>
    </w:p>
    <w:p w14:paraId="097DD6A1" w14:textId="696A59B7" w:rsidR="00387B6E" w:rsidRPr="00B2498F" w:rsidRDefault="00387B6E" w:rsidP="00387B6E">
      <w:pPr>
        <w:numPr>
          <w:ilvl w:val="1"/>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cs="Arial"/>
          <w:color w:val="150307"/>
          <w:sz w:val="20"/>
          <w:szCs w:val="20"/>
        </w:rPr>
      </w:pPr>
      <w:r w:rsidRPr="00B2498F">
        <w:rPr>
          <w:rFonts w:cs="Arial"/>
          <w:color w:val="150307"/>
          <w:sz w:val="20"/>
          <w:szCs w:val="20"/>
        </w:rPr>
        <w:t xml:space="preserve">aan Afroeper melding maakt van de afwijking ten opzichte van de bepaalde termijnen, waarmee Afroeper in staat gesteld wordt de Deelopdracht te corrigeren </w:t>
      </w:r>
      <w:r w:rsidR="00B0042B" w:rsidRPr="00B2498F">
        <w:rPr>
          <w:rFonts w:cs="Arial"/>
          <w:color w:val="150307"/>
          <w:sz w:val="20"/>
          <w:szCs w:val="20"/>
        </w:rPr>
        <w:t>en hernieuwd in te dienen;</w:t>
      </w:r>
    </w:p>
    <w:p w14:paraId="3B9F9AE2" w14:textId="77777777" w:rsidR="00387B6E" w:rsidRPr="00B2498F" w:rsidRDefault="00387B6E"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rPr>
          <w:rFonts w:cs="Arial"/>
          <w:color w:val="150307"/>
          <w:sz w:val="20"/>
          <w:szCs w:val="20"/>
        </w:rPr>
      </w:pPr>
      <w:r w:rsidRPr="00B2498F">
        <w:rPr>
          <w:rFonts w:cs="Arial"/>
          <w:color w:val="150307"/>
          <w:sz w:val="20"/>
          <w:szCs w:val="20"/>
        </w:rPr>
        <w:t>Een langere levertijd dan de hierboven genoemde maximale termijn altijd mogelijk is zonder meerkosten van Opdrachtnemer.</w:t>
      </w:r>
    </w:p>
    <w:p w14:paraId="7B5776B9" w14:textId="0526F130" w:rsidR="0064131E" w:rsidRPr="00D9762B" w:rsidRDefault="0064131E" w:rsidP="00387B6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D9762B">
        <w:rPr>
          <w:rFonts w:cs="Arial"/>
          <w:color w:val="150307"/>
          <w:sz w:val="20"/>
          <w:szCs w:val="20"/>
        </w:rPr>
        <w:t xml:space="preserve">Opdrachtnemer garandeert tevens om </w:t>
      </w:r>
      <w:r w:rsidR="000A0CEE" w:rsidRPr="00D9762B">
        <w:rPr>
          <w:rFonts w:cs="Arial"/>
          <w:color w:val="150307"/>
          <w:sz w:val="20"/>
          <w:szCs w:val="20"/>
        </w:rPr>
        <w:t xml:space="preserve">over alle Deelopdrachten </w:t>
      </w:r>
      <w:r w:rsidRPr="00D9762B">
        <w:rPr>
          <w:rFonts w:cs="Arial"/>
          <w:color w:val="150307"/>
          <w:sz w:val="20"/>
          <w:szCs w:val="20"/>
        </w:rPr>
        <w:t xml:space="preserve">in een periode </w:t>
      </w:r>
      <w:r w:rsidRPr="00433514">
        <w:rPr>
          <w:rFonts w:cs="Arial"/>
          <w:sz w:val="20"/>
          <w:szCs w:val="20"/>
        </w:rPr>
        <w:t xml:space="preserve">van </w:t>
      </w:r>
      <w:r w:rsidR="00433514" w:rsidRPr="00433514">
        <w:rPr>
          <w:rFonts w:cs="Arial"/>
          <w:sz w:val="20"/>
          <w:szCs w:val="20"/>
        </w:rPr>
        <w:t>20</w:t>
      </w:r>
      <w:r w:rsidRPr="00433514">
        <w:rPr>
          <w:rFonts w:cs="Arial"/>
          <w:sz w:val="20"/>
          <w:szCs w:val="20"/>
        </w:rPr>
        <w:t xml:space="preserve"> weken </w:t>
      </w:r>
      <w:r w:rsidR="000A0CEE" w:rsidRPr="00433514">
        <w:rPr>
          <w:rFonts w:cs="Arial"/>
          <w:sz w:val="20"/>
          <w:szCs w:val="20"/>
        </w:rPr>
        <w:t xml:space="preserve">aan hem verstrekt, voor </w:t>
      </w:r>
      <w:r w:rsidRPr="00433514">
        <w:rPr>
          <w:rFonts w:cs="Arial"/>
          <w:sz w:val="20"/>
          <w:szCs w:val="20"/>
        </w:rPr>
        <w:t>minimaal</w:t>
      </w:r>
      <w:r w:rsidR="000A0CEE" w:rsidRPr="00433514">
        <w:rPr>
          <w:rFonts w:cs="Arial"/>
          <w:sz w:val="20"/>
          <w:szCs w:val="20"/>
        </w:rPr>
        <w:t xml:space="preserve"> </w:t>
      </w:r>
      <w:r w:rsidR="00433514" w:rsidRPr="00433514">
        <w:rPr>
          <w:rFonts w:cs="Arial"/>
          <w:sz w:val="20"/>
          <w:szCs w:val="20"/>
        </w:rPr>
        <w:t>26</w:t>
      </w:r>
      <w:r w:rsidRPr="00433514">
        <w:rPr>
          <w:rFonts w:cs="Arial"/>
          <w:sz w:val="20"/>
          <w:szCs w:val="20"/>
        </w:rPr>
        <w:t xml:space="preserve"> Systemen </w:t>
      </w:r>
      <w:r w:rsidR="000A0CEE" w:rsidRPr="00433514">
        <w:rPr>
          <w:rFonts w:cs="Arial"/>
          <w:sz w:val="20"/>
          <w:szCs w:val="20"/>
        </w:rPr>
        <w:t>de Deelopdrachten te bevestigen</w:t>
      </w:r>
      <w:r w:rsidRPr="00433514">
        <w:rPr>
          <w:rFonts w:cs="Arial"/>
          <w:sz w:val="20"/>
          <w:szCs w:val="20"/>
        </w:rPr>
        <w:t>, onge</w:t>
      </w:r>
      <w:r w:rsidRPr="00D9762B">
        <w:rPr>
          <w:rFonts w:cs="Arial"/>
          <w:color w:val="150307"/>
          <w:sz w:val="20"/>
          <w:szCs w:val="20"/>
        </w:rPr>
        <w:t>acht het aantal Deelopdrachten.</w:t>
      </w:r>
    </w:p>
    <w:p w14:paraId="733FB5C9" w14:textId="5CE6C935" w:rsidR="00387B6E" w:rsidRPr="00D9762B" w:rsidRDefault="00387B6E" w:rsidP="00387B6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D9762B">
        <w:rPr>
          <w:rFonts w:cs="Arial"/>
          <w:color w:val="150307"/>
          <w:sz w:val="20"/>
          <w:szCs w:val="20"/>
        </w:rPr>
        <w:t xml:space="preserve">Indien Opdrachtnemer binnen voornoemde periode van </w:t>
      </w:r>
      <w:r w:rsidR="00433514">
        <w:rPr>
          <w:rFonts w:cs="Arial"/>
          <w:color w:val="150307"/>
          <w:sz w:val="20"/>
          <w:szCs w:val="20"/>
        </w:rPr>
        <w:t xml:space="preserve">20 </w:t>
      </w:r>
      <w:r w:rsidRPr="00D9762B">
        <w:rPr>
          <w:rFonts w:cs="Arial"/>
          <w:color w:val="150307"/>
          <w:sz w:val="20"/>
          <w:szCs w:val="20"/>
        </w:rPr>
        <w:t xml:space="preserve"> weken Deelopdrachten krijgt voor een groter aantal als het voornoemde </w:t>
      </w:r>
      <w:r w:rsidRPr="00433514">
        <w:rPr>
          <w:rFonts w:cs="Arial"/>
          <w:sz w:val="20"/>
          <w:szCs w:val="20"/>
        </w:rPr>
        <w:t xml:space="preserve">minimum </w:t>
      </w:r>
      <w:r w:rsidR="00433514" w:rsidRPr="00433514">
        <w:rPr>
          <w:rFonts w:cs="Arial"/>
          <w:sz w:val="20"/>
          <w:szCs w:val="20"/>
        </w:rPr>
        <w:t>26</w:t>
      </w:r>
      <w:r w:rsidRPr="00D9762B">
        <w:rPr>
          <w:rFonts w:cs="Arial"/>
          <w:color w:val="150307"/>
          <w:sz w:val="20"/>
          <w:szCs w:val="20"/>
        </w:rPr>
        <w:t>, dan geldt dat</w:t>
      </w:r>
      <w:r w:rsidR="00D9762B">
        <w:rPr>
          <w:rFonts w:cs="Arial"/>
          <w:color w:val="150307"/>
          <w:sz w:val="20"/>
          <w:szCs w:val="20"/>
        </w:rPr>
        <w:t xml:space="preserve"> Opdrachtnemer</w:t>
      </w:r>
      <w:r w:rsidRPr="00D9762B">
        <w:rPr>
          <w:rFonts w:cs="Arial"/>
          <w:color w:val="150307"/>
          <w:sz w:val="20"/>
          <w:szCs w:val="20"/>
        </w:rPr>
        <w:t>:</w:t>
      </w:r>
    </w:p>
    <w:p w14:paraId="6E2DD175" w14:textId="74337B4D" w:rsidR="00387B6E" w:rsidRPr="00D9762B" w:rsidRDefault="00387B6E"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D9762B">
        <w:rPr>
          <w:rFonts w:cs="Arial"/>
          <w:color w:val="150307"/>
          <w:sz w:val="20"/>
          <w:szCs w:val="20"/>
        </w:rPr>
        <w:t xml:space="preserve">dit kan bevestigen aan Afroeper(s), waarbij Opdrachtnemer zich verplicht tot nakoming van de Deelopdrachten </w:t>
      </w:r>
      <w:r w:rsidR="00D9762B">
        <w:rPr>
          <w:rFonts w:cs="Arial"/>
          <w:color w:val="150307"/>
          <w:sz w:val="20"/>
          <w:szCs w:val="20"/>
        </w:rPr>
        <w:t xml:space="preserve">binnen de termijnen en </w:t>
      </w:r>
      <w:r w:rsidRPr="00D9762B">
        <w:rPr>
          <w:rFonts w:cs="Arial"/>
          <w:color w:val="150307"/>
          <w:sz w:val="20"/>
          <w:szCs w:val="20"/>
        </w:rPr>
        <w:t>tegen de prijzen als vastgesteld in deze Annex,</w:t>
      </w:r>
    </w:p>
    <w:p w14:paraId="6EC97601" w14:textId="77777777" w:rsidR="00387B6E" w:rsidRPr="00D9762B" w:rsidRDefault="00387B6E" w:rsidP="00387B6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after="0"/>
        <w:ind w:left="709"/>
        <w:rPr>
          <w:rFonts w:cs="Arial"/>
          <w:color w:val="150307"/>
          <w:sz w:val="20"/>
          <w:szCs w:val="20"/>
        </w:rPr>
      </w:pPr>
      <w:r w:rsidRPr="00D9762B">
        <w:rPr>
          <w:rFonts w:cs="Arial"/>
          <w:color w:val="150307"/>
          <w:sz w:val="20"/>
          <w:szCs w:val="20"/>
        </w:rPr>
        <w:t>of</w:t>
      </w:r>
    </w:p>
    <w:p w14:paraId="41C0F1FC" w14:textId="160CE778" w:rsidR="00387B6E" w:rsidRPr="00D9762B" w:rsidRDefault="00387B6E"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rPr>
          <w:rFonts w:cs="Arial"/>
          <w:color w:val="150307"/>
          <w:sz w:val="20"/>
          <w:szCs w:val="20"/>
        </w:rPr>
      </w:pPr>
      <w:r w:rsidRPr="00D9762B">
        <w:rPr>
          <w:rFonts w:cs="Arial"/>
          <w:color w:val="150307"/>
          <w:sz w:val="20"/>
          <w:szCs w:val="20"/>
        </w:rPr>
        <w:t xml:space="preserve">ProRail schriftelijk kan verzoeken om prioriteit te bepalen over de Deelopdrachten. </w:t>
      </w:r>
    </w:p>
    <w:p w14:paraId="2210207F" w14:textId="77777777" w:rsidR="00387B6E" w:rsidRPr="00D9762B" w:rsidRDefault="00387B6E" w:rsidP="000A0CEE">
      <w:p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709"/>
        <w:rPr>
          <w:rFonts w:cs="Arial"/>
          <w:color w:val="150307"/>
          <w:sz w:val="20"/>
          <w:szCs w:val="20"/>
        </w:rPr>
      </w:pPr>
      <w:r w:rsidRPr="00D9762B">
        <w:rPr>
          <w:rFonts w:cs="Arial"/>
          <w:color w:val="150307"/>
          <w:sz w:val="20"/>
          <w:szCs w:val="20"/>
        </w:rPr>
        <w:t>Indien Opdrachtnemer ProRail verzoekt om prioriteit te bepalen dan dient hij dit verzoek zo spoedig mogelijk in bij ProRail, waarbij het verzoek navolgende informatie dient te bevatten:</w:t>
      </w:r>
    </w:p>
    <w:p w14:paraId="5FBB7AB5" w14:textId="77777777" w:rsidR="00387B6E" w:rsidRPr="00D9762B" w:rsidRDefault="00387B6E"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before="240" w:line="240" w:lineRule="atLeast"/>
        <w:ind w:left="993" w:hanging="284"/>
        <w:rPr>
          <w:rFonts w:cs="Arial"/>
          <w:color w:val="150307"/>
          <w:sz w:val="20"/>
          <w:szCs w:val="20"/>
        </w:rPr>
      </w:pPr>
      <w:r w:rsidRPr="00D9762B">
        <w:rPr>
          <w:rFonts w:cs="Arial"/>
          <w:color w:val="150307"/>
          <w:sz w:val="20"/>
          <w:szCs w:val="20"/>
        </w:rPr>
        <w:t>Voor alle Deelopdrachten waar de situatie betrekking op heeft:</w:t>
      </w:r>
    </w:p>
    <w:p w14:paraId="365F520A" w14:textId="77777777" w:rsidR="00387B6E" w:rsidRPr="00D9762B" w:rsidRDefault="00387B6E" w:rsidP="00387B6E">
      <w:pPr>
        <w:numPr>
          <w:ilvl w:val="1"/>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cs="Arial"/>
          <w:color w:val="150307"/>
          <w:sz w:val="20"/>
          <w:szCs w:val="20"/>
        </w:rPr>
      </w:pPr>
      <w:r w:rsidRPr="00D9762B">
        <w:rPr>
          <w:rFonts w:cs="Arial"/>
          <w:color w:val="150307"/>
          <w:sz w:val="20"/>
          <w:szCs w:val="20"/>
        </w:rPr>
        <w:t>Door ProRail aan Afroeper verstrekte opdracht- / projectnummer en opdracht- / projectbenaming waarop de Deelopdracht betrekking heeft;</w:t>
      </w:r>
    </w:p>
    <w:p w14:paraId="01DB0CC6" w14:textId="77777777" w:rsidR="00387B6E" w:rsidRPr="00D9762B" w:rsidRDefault="00387B6E" w:rsidP="00387B6E">
      <w:pPr>
        <w:numPr>
          <w:ilvl w:val="1"/>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cs="Arial"/>
          <w:color w:val="150307"/>
          <w:sz w:val="20"/>
          <w:szCs w:val="20"/>
        </w:rPr>
      </w:pPr>
      <w:r w:rsidRPr="00D9762B">
        <w:rPr>
          <w:rFonts w:cs="Arial"/>
          <w:color w:val="150307"/>
          <w:sz w:val="20"/>
          <w:szCs w:val="20"/>
        </w:rPr>
        <w:t>Contactgegevens / aanspreekpunt Afroeper voor betreffende Deelopdracht;</w:t>
      </w:r>
    </w:p>
    <w:p w14:paraId="4B85B1D0" w14:textId="77777777" w:rsidR="00387B6E" w:rsidRPr="00D9762B" w:rsidRDefault="00387B6E" w:rsidP="00387B6E">
      <w:pPr>
        <w:numPr>
          <w:ilvl w:val="1"/>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cs="Arial"/>
          <w:color w:val="150307"/>
          <w:sz w:val="20"/>
          <w:szCs w:val="20"/>
        </w:rPr>
      </w:pPr>
      <w:r w:rsidRPr="00D9762B">
        <w:rPr>
          <w:rFonts w:cs="Arial"/>
          <w:color w:val="150307"/>
          <w:sz w:val="20"/>
          <w:szCs w:val="20"/>
        </w:rPr>
        <w:t>Aantal in de Deelopdracht opgenomen Systemen (uitvoeringstypen);</w:t>
      </w:r>
    </w:p>
    <w:p w14:paraId="63036702" w14:textId="77777777" w:rsidR="00387B6E" w:rsidRPr="00D9762B" w:rsidRDefault="00387B6E" w:rsidP="00387B6E">
      <w:pPr>
        <w:numPr>
          <w:ilvl w:val="1"/>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cs="Arial"/>
          <w:color w:val="150307"/>
          <w:sz w:val="20"/>
          <w:szCs w:val="20"/>
        </w:rPr>
      </w:pPr>
      <w:r w:rsidRPr="00D9762B">
        <w:rPr>
          <w:rFonts w:cs="Arial"/>
          <w:color w:val="150307"/>
          <w:sz w:val="20"/>
          <w:szCs w:val="20"/>
        </w:rPr>
        <w:t>Gewenste moment wanneer de Afroeper de levering wenst te ontvangen;</w:t>
      </w:r>
    </w:p>
    <w:p w14:paraId="14939E88" w14:textId="77777777" w:rsidR="00387B6E" w:rsidRPr="00D9762B" w:rsidRDefault="00387B6E" w:rsidP="00387B6E">
      <w:pPr>
        <w:numPr>
          <w:ilvl w:val="1"/>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cs="Arial"/>
          <w:color w:val="150307"/>
          <w:sz w:val="20"/>
          <w:szCs w:val="20"/>
        </w:rPr>
      </w:pPr>
      <w:r w:rsidRPr="00D9762B">
        <w:rPr>
          <w:rFonts w:cs="Arial"/>
          <w:color w:val="150307"/>
          <w:sz w:val="20"/>
          <w:szCs w:val="20"/>
        </w:rPr>
        <w:t>Of en wanneer de Deelopdracht door Afroeper bevestigd is.</w:t>
      </w:r>
    </w:p>
    <w:p w14:paraId="7E3582F9" w14:textId="77777777" w:rsidR="00387B6E" w:rsidRPr="00D9762B" w:rsidRDefault="00387B6E"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before="240" w:line="240" w:lineRule="atLeast"/>
        <w:ind w:left="993" w:hanging="284"/>
        <w:rPr>
          <w:rFonts w:cs="Arial"/>
          <w:color w:val="150307"/>
          <w:sz w:val="20"/>
          <w:szCs w:val="20"/>
        </w:rPr>
      </w:pPr>
      <w:r w:rsidRPr="00D9762B">
        <w:rPr>
          <w:rFonts w:cs="Arial"/>
          <w:color w:val="150307"/>
          <w:sz w:val="20"/>
          <w:szCs w:val="20"/>
        </w:rPr>
        <w:t>Welke aantallen Opdrachtnemer over de betreffende periode wel in staat is te leveren en wanneer;</w:t>
      </w:r>
    </w:p>
    <w:p w14:paraId="65EE73CE" w14:textId="3C7D69DE" w:rsidR="00387B6E" w:rsidRPr="00D9762B" w:rsidRDefault="00387B6E"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rPr>
          <w:rFonts w:cs="Arial"/>
          <w:color w:val="150307"/>
          <w:sz w:val="20"/>
          <w:szCs w:val="20"/>
        </w:rPr>
      </w:pPr>
      <w:r w:rsidRPr="00D9762B">
        <w:rPr>
          <w:rFonts w:cs="Arial"/>
          <w:color w:val="150307"/>
          <w:sz w:val="20"/>
          <w:szCs w:val="20"/>
        </w:rPr>
        <w:t xml:space="preserve">Welke mogelijkheden Opdrachtnemer heeft / kan creëren om </w:t>
      </w:r>
      <w:r w:rsidR="000A0CEE" w:rsidRPr="00D9762B">
        <w:rPr>
          <w:rFonts w:cs="Arial"/>
          <w:color w:val="150307"/>
          <w:sz w:val="20"/>
          <w:szCs w:val="20"/>
        </w:rPr>
        <w:t xml:space="preserve">alsnog </w:t>
      </w:r>
      <w:r w:rsidRPr="00D9762B">
        <w:rPr>
          <w:rFonts w:cs="Arial"/>
          <w:color w:val="150307"/>
          <w:sz w:val="20"/>
          <w:szCs w:val="20"/>
        </w:rPr>
        <w:t xml:space="preserve">zoveel als mogelijk aan </w:t>
      </w:r>
      <w:r w:rsidR="00D9762B">
        <w:rPr>
          <w:rFonts w:cs="Arial"/>
          <w:color w:val="150307"/>
          <w:sz w:val="20"/>
          <w:szCs w:val="20"/>
        </w:rPr>
        <w:t>de</w:t>
      </w:r>
      <w:r w:rsidRPr="00D9762B">
        <w:rPr>
          <w:rFonts w:cs="Arial"/>
          <w:color w:val="150307"/>
          <w:sz w:val="20"/>
          <w:szCs w:val="20"/>
        </w:rPr>
        <w:t xml:space="preserve"> gevraagd</w:t>
      </w:r>
      <w:r w:rsidR="00D9762B">
        <w:rPr>
          <w:rFonts w:cs="Arial"/>
          <w:color w:val="150307"/>
          <w:sz w:val="20"/>
          <w:szCs w:val="20"/>
        </w:rPr>
        <w:t>e</w:t>
      </w:r>
      <w:r w:rsidRPr="00D9762B">
        <w:rPr>
          <w:rFonts w:cs="Arial"/>
          <w:color w:val="150307"/>
          <w:sz w:val="20"/>
          <w:szCs w:val="20"/>
        </w:rPr>
        <w:t xml:space="preserve"> aantal</w:t>
      </w:r>
      <w:r w:rsidR="00D9762B">
        <w:rPr>
          <w:rFonts w:cs="Arial"/>
          <w:color w:val="150307"/>
          <w:sz w:val="20"/>
          <w:szCs w:val="20"/>
        </w:rPr>
        <w:t>len</w:t>
      </w:r>
      <w:r w:rsidRPr="00D9762B">
        <w:rPr>
          <w:rFonts w:cs="Arial"/>
          <w:color w:val="150307"/>
          <w:sz w:val="20"/>
          <w:szCs w:val="20"/>
        </w:rPr>
        <w:t xml:space="preserve"> </w:t>
      </w:r>
      <w:r w:rsidR="000A0CEE" w:rsidRPr="00D9762B">
        <w:rPr>
          <w:rFonts w:cs="Arial"/>
          <w:color w:val="150307"/>
          <w:sz w:val="20"/>
          <w:szCs w:val="20"/>
        </w:rPr>
        <w:t xml:space="preserve">en </w:t>
      </w:r>
      <w:r w:rsidR="00D9762B">
        <w:rPr>
          <w:rFonts w:cs="Arial"/>
          <w:color w:val="150307"/>
          <w:sz w:val="20"/>
          <w:szCs w:val="20"/>
        </w:rPr>
        <w:t xml:space="preserve">de gevraagde </w:t>
      </w:r>
      <w:r w:rsidRPr="00D9762B">
        <w:rPr>
          <w:rFonts w:cs="Arial"/>
          <w:color w:val="150307"/>
          <w:sz w:val="20"/>
          <w:szCs w:val="20"/>
        </w:rPr>
        <w:t>levermomenten te kunnen voldoen.</w:t>
      </w:r>
    </w:p>
    <w:p w14:paraId="07DD8EAA" w14:textId="538EC45D" w:rsidR="00387B6E" w:rsidRPr="00D9762B" w:rsidRDefault="00387B6E" w:rsidP="00387B6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D9762B">
        <w:rPr>
          <w:rFonts w:cs="Arial"/>
          <w:color w:val="150307"/>
          <w:sz w:val="20"/>
          <w:szCs w:val="20"/>
        </w:rPr>
        <w:t xml:space="preserve">Na het verzoek </w:t>
      </w:r>
      <w:r w:rsidR="00D9762B">
        <w:rPr>
          <w:rFonts w:cs="Arial"/>
          <w:color w:val="150307"/>
          <w:sz w:val="20"/>
          <w:szCs w:val="20"/>
        </w:rPr>
        <w:t xml:space="preserve">van Opdrachtnemer om </w:t>
      </w:r>
      <w:r w:rsidRPr="00D9762B">
        <w:rPr>
          <w:rFonts w:cs="Arial"/>
          <w:color w:val="150307"/>
          <w:sz w:val="20"/>
          <w:szCs w:val="20"/>
        </w:rPr>
        <w:t>prioriteit te bepalen, zullen Partijen in overleg treden om tot oplossingen / prioriteitstelling te komen, waarna ProRail Opdrachtnemer zal ondersteunen in de communicatie naar Afroepers omtrent het bepaalde.</w:t>
      </w:r>
    </w:p>
    <w:p w14:paraId="4E29639F" w14:textId="7FD296F6" w:rsidR="006A061E" w:rsidRPr="00F32099" w:rsidRDefault="006A061E" w:rsidP="00D74C4A">
      <w:pPr>
        <w:pStyle w:val="Kop2"/>
      </w:pPr>
      <w:bookmarkStart w:id="20" w:name="_Toc523486660"/>
      <w:r>
        <w:t>I</w:t>
      </w:r>
      <w:r w:rsidRPr="00391F35">
        <w:t>ndexeringsregeling</w:t>
      </w:r>
      <w:bookmarkEnd w:id="20"/>
    </w:p>
    <w:p w14:paraId="4E2963A0" w14:textId="131F9F3F" w:rsidR="006A061E" w:rsidRPr="00B2498F" w:rsidRDefault="006A061E" w:rsidP="00C34E2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bCs/>
          <w:sz w:val="20"/>
          <w:szCs w:val="20"/>
        </w:rPr>
      </w:pPr>
      <w:r w:rsidRPr="00B2498F">
        <w:rPr>
          <w:bCs/>
          <w:sz w:val="20"/>
          <w:szCs w:val="20"/>
        </w:rPr>
        <w:t>De in de Overeenkomst opgenomen prijzen en tarieven zijn “all-in”, vast, in Euro</w:t>
      </w:r>
      <w:r w:rsidR="00EA78D4" w:rsidRPr="00B2498F">
        <w:rPr>
          <w:bCs/>
          <w:sz w:val="20"/>
          <w:szCs w:val="20"/>
        </w:rPr>
        <w:t>, exclusief BTW</w:t>
      </w:r>
      <w:r w:rsidRPr="00B2498F">
        <w:rPr>
          <w:bCs/>
          <w:sz w:val="20"/>
          <w:szCs w:val="20"/>
        </w:rPr>
        <w:t xml:space="preserve"> en niet verrekenbaar tot aan het einde van het jaar volgende op dat van het aangaan van de Overeenkomst.  </w:t>
      </w:r>
    </w:p>
    <w:p w14:paraId="4E2963A1" w14:textId="77777777" w:rsidR="006A061E" w:rsidRPr="00B2498F" w:rsidRDefault="006A061E" w:rsidP="00C34E2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bCs/>
          <w:sz w:val="20"/>
          <w:szCs w:val="20"/>
        </w:rPr>
      </w:pPr>
      <w:r w:rsidRPr="00B2498F">
        <w:rPr>
          <w:bCs/>
          <w:sz w:val="20"/>
          <w:szCs w:val="20"/>
        </w:rPr>
        <w:t>Partijen hebben vanaf dan recht op indexering van de prijzen en tarieven, waarbij geldt:</w:t>
      </w:r>
    </w:p>
    <w:p w14:paraId="4E2963A2" w14:textId="77777777" w:rsidR="006A061E" w:rsidRPr="00B2498F" w:rsidRDefault="006A061E" w:rsidP="00C34E21">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 xml:space="preserve">Indexering vindt enkel plaatst per 1 januari van het betreffende kalenderjaar; </w:t>
      </w:r>
    </w:p>
    <w:p w14:paraId="4E2963A3" w14:textId="652B9473" w:rsidR="006A061E" w:rsidRPr="00B2498F" w:rsidRDefault="006A061E" w:rsidP="00C34E21">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 xml:space="preserve">Opdrachtnemer dient uiterlijk </w:t>
      </w:r>
      <w:r w:rsidR="00426318" w:rsidRPr="00B2498F">
        <w:rPr>
          <w:rFonts w:cs="Arial"/>
          <w:color w:val="150307"/>
          <w:sz w:val="20"/>
          <w:szCs w:val="20"/>
        </w:rPr>
        <w:t>één</w:t>
      </w:r>
      <w:r w:rsidRPr="00B2498F">
        <w:rPr>
          <w:rFonts w:cs="Arial"/>
          <w:color w:val="150307"/>
          <w:sz w:val="20"/>
          <w:szCs w:val="20"/>
        </w:rPr>
        <w:t xml:space="preserve"> maand voorafgaand aan het nieuwe kalenderjaar verzoeken tot indexatie ter Acceptatie in bij ProRail, bij gebreke waarvan de reeds overeengekomen prijzen en tarieven onverkort van toepassing geacht worden te zijn op het nieuwe kalenderjaar; </w:t>
      </w:r>
    </w:p>
    <w:p w14:paraId="4E2963A4" w14:textId="63CB2A8D" w:rsidR="006A061E" w:rsidRPr="00B2498F" w:rsidRDefault="006A061E" w:rsidP="00C34E21">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Indexering geschiedt op basis van de hieronder vastgestelde index van het Centraal Bureau voor de Statistiek bepaald over de periode van September van het betreffende jaar (n) tot September van het voorgaande jaar (n-1).</w:t>
      </w:r>
    </w:p>
    <w:p w14:paraId="042C5A23" w14:textId="5D279E79" w:rsidR="006058A8" w:rsidRDefault="006058A8" w:rsidP="006058A8">
      <w:p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rPr>
          <w:rFonts w:cs="Arial"/>
          <w:color w:val="150307"/>
        </w:rPr>
      </w:pPr>
    </w:p>
    <w:p w14:paraId="5132F1CA" w14:textId="77777777" w:rsidR="00881940" w:rsidRDefault="006A061E" w:rsidP="006A061E">
      <w:pPr>
        <w:pStyle w:val="Kop3"/>
      </w:pPr>
      <w:r>
        <w:t>Index Prijzen</w:t>
      </w:r>
    </w:p>
    <w:p w14:paraId="0A12BEA4" w14:textId="7FAA3F4B" w:rsidR="00881940" w:rsidRPr="00433514" w:rsidRDefault="007F3091" w:rsidP="00881940">
      <w:pPr>
        <w:rPr>
          <w:sz w:val="20"/>
          <w:szCs w:val="20"/>
        </w:rPr>
      </w:pPr>
      <w:r>
        <w:br/>
      </w:r>
      <w:r w:rsidR="00881940" w:rsidRPr="00433514">
        <w:rPr>
          <w:sz w:val="20"/>
          <w:szCs w:val="20"/>
        </w:rPr>
        <w:t>Afzetprijzen voor productprijzen volgens CBS:</w:t>
      </w:r>
    </w:p>
    <w:p w14:paraId="0C285274" w14:textId="77777777" w:rsidR="00881940" w:rsidRPr="00433514" w:rsidRDefault="00881940" w:rsidP="00881940">
      <w:pPr>
        <w:pStyle w:val="Geenafstand"/>
        <w:rPr>
          <w:sz w:val="20"/>
          <w:szCs w:val="20"/>
        </w:rPr>
      </w:pPr>
      <w:r w:rsidRPr="00433514">
        <w:rPr>
          <w:sz w:val="20"/>
          <w:szCs w:val="20"/>
        </w:rPr>
        <w:t>Onderwerp</w:t>
      </w:r>
      <w:r w:rsidRPr="00433514">
        <w:rPr>
          <w:sz w:val="20"/>
          <w:szCs w:val="20"/>
        </w:rPr>
        <w:tab/>
      </w:r>
      <w:r w:rsidRPr="00433514">
        <w:rPr>
          <w:sz w:val="20"/>
          <w:szCs w:val="20"/>
        </w:rPr>
        <w:tab/>
      </w:r>
      <w:r w:rsidRPr="00433514">
        <w:rPr>
          <w:sz w:val="20"/>
          <w:szCs w:val="20"/>
        </w:rPr>
        <w:tab/>
        <w:t>: Producentenprijsindex (PPI) (2015=100);</w:t>
      </w:r>
    </w:p>
    <w:p w14:paraId="01EFDA73" w14:textId="77777777" w:rsidR="00881940" w:rsidRPr="00433514" w:rsidRDefault="00881940" w:rsidP="00881940">
      <w:pPr>
        <w:pStyle w:val="Geenafstand"/>
        <w:rPr>
          <w:sz w:val="20"/>
          <w:szCs w:val="20"/>
        </w:rPr>
      </w:pPr>
      <w:r w:rsidRPr="00433514">
        <w:rPr>
          <w:sz w:val="20"/>
          <w:szCs w:val="20"/>
        </w:rPr>
        <w:t>Afzet-, invoer-, verbruikprijzen</w:t>
      </w:r>
      <w:r w:rsidRPr="00433514">
        <w:rPr>
          <w:sz w:val="20"/>
          <w:szCs w:val="20"/>
        </w:rPr>
        <w:tab/>
        <w:t>: Totale afzetprijzen;</w:t>
      </w:r>
    </w:p>
    <w:p w14:paraId="699C2AFE" w14:textId="77777777" w:rsidR="00881940" w:rsidRPr="00433514" w:rsidRDefault="00881940" w:rsidP="00881940">
      <w:pPr>
        <w:pStyle w:val="Geenafstand"/>
        <w:rPr>
          <w:sz w:val="20"/>
          <w:szCs w:val="20"/>
        </w:rPr>
      </w:pPr>
      <w:r w:rsidRPr="00433514">
        <w:rPr>
          <w:sz w:val="20"/>
          <w:szCs w:val="20"/>
        </w:rPr>
        <w:t>Producten (PRODCOM)</w:t>
      </w:r>
      <w:r w:rsidRPr="00433514">
        <w:rPr>
          <w:sz w:val="20"/>
          <w:szCs w:val="20"/>
        </w:rPr>
        <w:tab/>
      </w:r>
      <w:r w:rsidRPr="00433514">
        <w:rPr>
          <w:sz w:val="20"/>
          <w:szCs w:val="20"/>
        </w:rPr>
        <w:tab/>
        <w:t>: Afdeling per sectie; Reeks 27 elektrische apparatuur;</w:t>
      </w:r>
    </w:p>
    <w:p w14:paraId="02DFAD73" w14:textId="77777777" w:rsidR="002D5415" w:rsidRDefault="00881940" w:rsidP="002D5415">
      <w:pPr>
        <w:pStyle w:val="Geenafstand"/>
        <w:rPr>
          <w:sz w:val="20"/>
          <w:szCs w:val="20"/>
        </w:rPr>
      </w:pPr>
      <w:r w:rsidRPr="00433514">
        <w:rPr>
          <w:sz w:val="20"/>
          <w:szCs w:val="20"/>
        </w:rPr>
        <w:t>Perioden</w:t>
      </w:r>
      <w:r w:rsidRPr="00433514">
        <w:rPr>
          <w:sz w:val="20"/>
          <w:szCs w:val="20"/>
        </w:rPr>
        <w:tab/>
      </w:r>
      <w:r w:rsidRPr="00433514">
        <w:rPr>
          <w:sz w:val="20"/>
          <w:szCs w:val="20"/>
        </w:rPr>
        <w:tab/>
      </w:r>
      <w:r w:rsidRPr="00433514">
        <w:rPr>
          <w:sz w:val="20"/>
          <w:szCs w:val="20"/>
        </w:rPr>
        <w:tab/>
        <w:t>: Maand September voorgaande jaar en huidige jaar.</w:t>
      </w:r>
    </w:p>
    <w:p w14:paraId="4E2963A5" w14:textId="1DFE9C03" w:rsidR="006A061E" w:rsidRPr="002D5415" w:rsidRDefault="002D5415" w:rsidP="002D5415">
      <w:pPr>
        <w:pStyle w:val="Geenafstand"/>
        <w:rPr>
          <w:sz w:val="20"/>
          <w:szCs w:val="20"/>
        </w:rPr>
      </w:pPr>
      <w:r>
        <w:rPr>
          <w:sz w:val="20"/>
          <w:szCs w:val="20"/>
        </w:rPr>
        <w:t>L</w:t>
      </w:r>
      <w:r w:rsidR="00881940" w:rsidRPr="00433514">
        <w:rPr>
          <w:sz w:val="20"/>
          <w:szCs w:val="20"/>
        </w:rPr>
        <w:t xml:space="preserve">ink: </w:t>
      </w:r>
      <w:hyperlink r:id="rId14" w:anchor="/CBS/nl/dataset/83935NED/table?dl=B594" w:history="1">
        <w:r w:rsidR="00881940" w:rsidRPr="00433514">
          <w:rPr>
            <w:rStyle w:val="Hyperlink"/>
            <w:sz w:val="20"/>
            <w:szCs w:val="20"/>
          </w:rPr>
          <w:t>https://opendata.cbs.nl/statline/#/CBS/nl/dataset/83935NED/table?dl=B594</w:t>
        </w:r>
      </w:hyperlink>
      <w:r w:rsidR="00881940">
        <w:br/>
      </w:r>
    </w:p>
    <w:p w14:paraId="644C7B8B" w14:textId="23A9D5A8" w:rsidR="006058A8" w:rsidRDefault="006A061E" w:rsidP="006058A8">
      <w:pPr>
        <w:pStyle w:val="Kop3"/>
      </w:pPr>
      <w:r w:rsidRPr="006058A8">
        <w:t>Index Tarieven</w:t>
      </w:r>
      <w:r w:rsidR="00881940">
        <w:br/>
      </w:r>
    </w:p>
    <w:p w14:paraId="0E4EE784" w14:textId="77777777" w:rsidR="00881940" w:rsidRPr="00433514" w:rsidRDefault="00881940" w:rsidP="00881940">
      <w:pPr>
        <w:pStyle w:val="Geenafstand"/>
        <w:rPr>
          <w:sz w:val="20"/>
          <w:szCs w:val="20"/>
        </w:rPr>
      </w:pPr>
      <w:r w:rsidRPr="00433514">
        <w:rPr>
          <w:sz w:val="20"/>
          <w:szCs w:val="20"/>
        </w:rPr>
        <w:t>CAO-lonen, contractuele  loonkosten en arbeidsduur volgens CBS:</w:t>
      </w:r>
    </w:p>
    <w:p w14:paraId="04147053" w14:textId="77777777" w:rsidR="00881940" w:rsidRPr="00433514" w:rsidRDefault="00881940" w:rsidP="00881940">
      <w:pPr>
        <w:pStyle w:val="Geenafstand"/>
        <w:rPr>
          <w:sz w:val="20"/>
          <w:szCs w:val="20"/>
        </w:rPr>
      </w:pPr>
      <w:r w:rsidRPr="00433514">
        <w:rPr>
          <w:sz w:val="20"/>
          <w:szCs w:val="20"/>
        </w:rPr>
        <w:t>Onderwerp</w:t>
      </w:r>
      <w:r w:rsidRPr="00433514">
        <w:rPr>
          <w:sz w:val="20"/>
          <w:szCs w:val="20"/>
        </w:rPr>
        <w:tab/>
      </w:r>
      <w:r w:rsidRPr="00433514">
        <w:rPr>
          <w:sz w:val="20"/>
          <w:szCs w:val="20"/>
        </w:rPr>
        <w:tab/>
      </w:r>
      <w:r w:rsidRPr="00433514">
        <w:rPr>
          <w:sz w:val="20"/>
          <w:szCs w:val="20"/>
        </w:rPr>
        <w:tab/>
        <w:t>: Indexcijfers (2010=100), CAO-lonen per maand incl. bijz. beloning;</w:t>
      </w:r>
    </w:p>
    <w:p w14:paraId="1F25CA90" w14:textId="77777777" w:rsidR="00881940" w:rsidRPr="00433514" w:rsidRDefault="00881940" w:rsidP="00881940">
      <w:pPr>
        <w:pStyle w:val="Geenafstand"/>
        <w:rPr>
          <w:sz w:val="20"/>
          <w:szCs w:val="20"/>
        </w:rPr>
      </w:pPr>
      <w:r w:rsidRPr="00433514">
        <w:rPr>
          <w:sz w:val="20"/>
          <w:szCs w:val="20"/>
        </w:rPr>
        <w:t>CAO-sectoren</w:t>
      </w:r>
      <w:r w:rsidRPr="00433514">
        <w:rPr>
          <w:sz w:val="20"/>
          <w:szCs w:val="20"/>
        </w:rPr>
        <w:tab/>
      </w:r>
      <w:r w:rsidRPr="00433514">
        <w:rPr>
          <w:sz w:val="20"/>
          <w:szCs w:val="20"/>
        </w:rPr>
        <w:tab/>
      </w:r>
      <w:r w:rsidRPr="00433514">
        <w:rPr>
          <w:sz w:val="20"/>
          <w:szCs w:val="20"/>
        </w:rPr>
        <w:tab/>
        <w:t>: Totaal CAO-sectoren;</w:t>
      </w:r>
    </w:p>
    <w:p w14:paraId="07D8C8D0" w14:textId="7F1E2CDC" w:rsidR="00881940" w:rsidRPr="00433514" w:rsidRDefault="00881940" w:rsidP="00881940">
      <w:pPr>
        <w:pStyle w:val="Geenafstand"/>
        <w:ind w:left="1416" w:hanging="1416"/>
        <w:rPr>
          <w:sz w:val="20"/>
          <w:szCs w:val="20"/>
        </w:rPr>
      </w:pPr>
      <w:r w:rsidRPr="00433514">
        <w:rPr>
          <w:sz w:val="20"/>
          <w:szCs w:val="20"/>
        </w:rPr>
        <w:t>SBI 2008</w:t>
      </w:r>
      <w:r w:rsidRPr="00433514">
        <w:rPr>
          <w:sz w:val="20"/>
          <w:szCs w:val="20"/>
        </w:rPr>
        <w:tab/>
      </w:r>
      <w:r w:rsidRPr="00433514">
        <w:rPr>
          <w:sz w:val="20"/>
          <w:szCs w:val="20"/>
        </w:rPr>
        <w:tab/>
      </w:r>
      <w:r w:rsidRPr="00433514">
        <w:rPr>
          <w:sz w:val="20"/>
          <w:szCs w:val="20"/>
        </w:rPr>
        <w:tab/>
        <w:t xml:space="preserve">: Bedrijfstakken 2e digit, Samenstellingen bedrijfstakken 2e digit, </w:t>
      </w:r>
      <w:r w:rsidRPr="00433514">
        <w:rPr>
          <w:sz w:val="20"/>
          <w:szCs w:val="20"/>
        </w:rPr>
        <w:br/>
        <w:t xml:space="preserve">                              </w:t>
      </w:r>
      <w:r w:rsidR="002D5415">
        <w:rPr>
          <w:sz w:val="20"/>
          <w:szCs w:val="20"/>
        </w:rPr>
        <w:tab/>
        <w:t xml:space="preserve">   </w:t>
      </w:r>
      <w:r w:rsidRPr="00433514">
        <w:rPr>
          <w:sz w:val="20"/>
          <w:szCs w:val="20"/>
        </w:rPr>
        <w:t>26-28 Elektrotechn. en machine-industrie;</w:t>
      </w:r>
    </w:p>
    <w:p w14:paraId="229C8684" w14:textId="77777777" w:rsidR="00881940" w:rsidRPr="00433514" w:rsidRDefault="00881940" w:rsidP="00881940">
      <w:pPr>
        <w:pStyle w:val="Geenafstand"/>
        <w:rPr>
          <w:sz w:val="20"/>
          <w:szCs w:val="20"/>
        </w:rPr>
      </w:pPr>
      <w:r w:rsidRPr="00433514">
        <w:rPr>
          <w:sz w:val="20"/>
          <w:szCs w:val="20"/>
        </w:rPr>
        <w:t>Versie</w:t>
      </w:r>
      <w:r w:rsidRPr="00433514">
        <w:rPr>
          <w:sz w:val="20"/>
          <w:szCs w:val="20"/>
        </w:rPr>
        <w:tab/>
      </w:r>
      <w:r w:rsidRPr="00433514">
        <w:rPr>
          <w:sz w:val="20"/>
          <w:szCs w:val="20"/>
        </w:rPr>
        <w:tab/>
      </w:r>
      <w:r w:rsidRPr="00433514">
        <w:rPr>
          <w:sz w:val="20"/>
          <w:szCs w:val="20"/>
        </w:rPr>
        <w:tab/>
      </w:r>
      <w:r w:rsidRPr="00433514">
        <w:rPr>
          <w:sz w:val="20"/>
          <w:szCs w:val="20"/>
        </w:rPr>
        <w:tab/>
        <w:t>: Huidige cijfers</w:t>
      </w:r>
    </w:p>
    <w:p w14:paraId="69E13D35" w14:textId="77777777" w:rsidR="00881940" w:rsidRPr="00433514" w:rsidRDefault="00881940" w:rsidP="00881940">
      <w:pPr>
        <w:pStyle w:val="Geenafstand"/>
        <w:rPr>
          <w:sz w:val="20"/>
          <w:szCs w:val="20"/>
        </w:rPr>
      </w:pPr>
      <w:r w:rsidRPr="00433514">
        <w:rPr>
          <w:sz w:val="20"/>
          <w:szCs w:val="20"/>
        </w:rPr>
        <w:t>Perioden</w:t>
      </w:r>
      <w:r w:rsidRPr="00433514">
        <w:rPr>
          <w:sz w:val="20"/>
          <w:szCs w:val="20"/>
        </w:rPr>
        <w:tab/>
      </w:r>
      <w:r w:rsidRPr="00433514">
        <w:rPr>
          <w:sz w:val="20"/>
          <w:szCs w:val="20"/>
        </w:rPr>
        <w:tab/>
      </w:r>
      <w:r w:rsidRPr="00433514">
        <w:rPr>
          <w:sz w:val="20"/>
          <w:szCs w:val="20"/>
        </w:rPr>
        <w:tab/>
        <w:t>: Maand September voorgaande jaar en huidige jaar.</w:t>
      </w:r>
    </w:p>
    <w:p w14:paraId="00F6107F" w14:textId="394F6917" w:rsidR="00881940" w:rsidRPr="00433514" w:rsidRDefault="00881940" w:rsidP="00881940">
      <w:pPr>
        <w:rPr>
          <w:bCs/>
          <w:sz w:val="20"/>
          <w:szCs w:val="20"/>
        </w:rPr>
      </w:pPr>
      <w:r w:rsidRPr="00433514">
        <w:rPr>
          <w:bCs/>
          <w:sz w:val="20"/>
          <w:szCs w:val="20"/>
        </w:rPr>
        <w:t xml:space="preserve">Link: </w:t>
      </w:r>
      <w:hyperlink r:id="rId15" w:anchor="/CBS/nl/dataset/82838NED/table?dl=B598" w:history="1">
        <w:r w:rsidRPr="00433514">
          <w:rPr>
            <w:rStyle w:val="Hyperlink"/>
            <w:sz w:val="20"/>
            <w:szCs w:val="20"/>
          </w:rPr>
          <w:t>https://opendata.cbs.nl/statline/#/CBS/nl/dataset/82838NED/table?dl=B598</w:t>
        </w:r>
      </w:hyperlink>
    </w:p>
    <w:p w14:paraId="47B449BC" w14:textId="77777777" w:rsidR="00881940" w:rsidRPr="00881940" w:rsidRDefault="00881940" w:rsidP="00881940"/>
    <w:p w14:paraId="4E2963A9" w14:textId="77777777" w:rsidR="006A061E" w:rsidRPr="00CF0315" w:rsidRDefault="006A061E" w:rsidP="006A061E">
      <w:pPr>
        <w:pStyle w:val="Kop3"/>
        <w:rPr>
          <w:lang w:eastAsia="en-US"/>
        </w:rPr>
      </w:pPr>
      <w:r>
        <w:rPr>
          <w:lang w:eastAsia="en-US"/>
        </w:rPr>
        <w:t>Indexberekening</w:t>
      </w:r>
    </w:p>
    <w:p w14:paraId="4E2963AA" w14:textId="32B9422E" w:rsidR="006A061E" w:rsidRPr="00B2498F" w:rsidRDefault="00C1452C" w:rsidP="00C34E21">
      <w:pPr>
        <w:pStyle w:val="Lijstalinea"/>
        <w:ind w:left="708"/>
        <w:rPr>
          <w:rFonts w:asciiTheme="minorHAnsi" w:hAnsiTheme="minorHAnsi" w:cstheme="minorHAnsi"/>
        </w:rPr>
      </w:pPr>
      <w:r w:rsidRPr="00B2498F">
        <w:rPr>
          <w:rFonts w:asciiTheme="minorHAnsi" w:hAnsiTheme="minorHAnsi" w:cstheme="minorHAnsi"/>
        </w:rPr>
        <w:t>Het m</w:t>
      </w:r>
      <w:r w:rsidR="006A061E" w:rsidRPr="00B2498F">
        <w:rPr>
          <w:rFonts w:asciiTheme="minorHAnsi" w:hAnsiTheme="minorHAnsi" w:cstheme="minorHAnsi"/>
        </w:rPr>
        <w:t>aximale indexatiepercentage word</w:t>
      </w:r>
      <w:r w:rsidRPr="00B2498F">
        <w:rPr>
          <w:rFonts w:asciiTheme="minorHAnsi" w:hAnsiTheme="minorHAnsi" w:cstheme="minorHAnsi"/>
        </w:rPr>
        <w:t>t</w:t>
      </w:r>
      <w:r w:rsidR="006A061E" w:rsidRPr="00B2498F">
        <w:rPr>
          <w:rFonts w:asciiTheme="minorHAnsi" w:hAnsiTheme="minorHAnsi" w:cstheme="minorHAnsi"/>
        </w:rPr>
        <w:t xml:space="preserve"> op navolgende wijze bepaald:</w:t>
      </w:r>
    </w:p>
    <w:p w14:paraId="4E2963AB" w14:textId="77777777" w:rsidR="006A061E" w:rsidRPr="00B2498F" w:rsidRDefault="006A061E" w:rsidP="006A061E">
      <w:pPr>
        <w:pStyle w:val="Lijstalinea"/>
        <w:ind w:left="0"/>
        <w:rPr>
          <w:rFonts w:asciiTheme="minorHAnsi" w:hAnsiTheme="minorHAnsi" w:cstheme="minorHAnsi"/>
        </w:rPr>
      </w:pPr>
    </w:p>
    <w:p w14:paraId="4E2963AC" w14:textId="1A1E7B2A" w:rsidR="006A061E" w:rsidRPr="00B2498F" w:rsidRDefault="006A061E" w:rsidP="00C34E21">
      <w:pPr>
        <w:pStyle w:val="Lijstalinea"/>
        <w:ind w:left="708"/>
        <w:rPr>
          <w:rFonts w:asciiTheme="minorHAnsi" w:hAnsiTheme="minorHAnsi" w:cstheme="minorHAnsi"/>
        </w:rPr>
      </w:pPr>
      <w:r w:rsidRPr="00B2498F">
        <w:rPr>
          <w:rFonts w:asciiTheme="minorHAnsi" w:hAnsiTheme="minorHAnsi" w:cstheme="minorHAnsi"/>
        </w:rPr>
        <w:t xml:space="preserve">(Indexgetal september </w:t>
      </w:r>
      <w:r w:rsidRPr="00B2498F">
        <w:rPr>
          <w:rFonts w:asciiTheme="minorHAnsi" w:hAnsiTheme="minorHAnsi" w:cstheme="minorHAnsi"/>
          <w:bCs/>
        </w:rPr>
        <w:t xml:space="preserve">betreffende jaar / </w:t>
      </w:r>
      <w:r w:rsidRPr="00B2498F">
        <w:rPr>
          <w:rFonts w:asciiTheme="minorHAnsi" w:hAnsiTheme="minorHAnsi" w:cstheme="minorHAnsi"/>
        </w:rPr>
        <w:t xml:space="preserve">Indexgetal </w:t>
      </w:r>
      <w:r w:rsidRPr="00B2498F">
        <w:rPr>
          <w:rFonts w:asciiTheme="minorHAnsi" w:hAnsiTheme="minorHAnsi" w:cstheme="minorHAnsi"/>
          <w:bCs/>
        </w:rPr>
        <w:t>september voorgaande jaar)-1=</w:t>
      </w:r>
      <w:r w:rsidRPr="00B2498F">
        <w:rPr>
          <w:rFonts w:asciiTheme="minorHAnsi" w:hAnsiTheme="minorHAnsi" w:cstheme="minorHAnsi"/>
        </w:rPr>
        <w:t xml:space="preserve"> indexatiepercentage</w:t>
      </w:r>
      <w:r w:rsidR="00D9762B">
        <w:rPr>
          <w:rFonts w:asciiTheme="minorHAnsi" w:hAnsiTheme="minorHAnsi" w:cstheme="minorHAnsi"/>
        </w:rPr>
        <w:t>.</w:t>
      </w:r>
    </w:p>
    <w:p w14:paraId="1CD8D067" w14:textId="57BFD1D4" w:rsidR="008A7DCB" w:rsidRPr="00B2498F" w:rsidRDefault="008A7DCB" w:rsidP="006A061E">
      <w:pPr>
        <w:pStyle w:val="Lijstalinea"/>
        <w:ind w:left="0"/>
        <w:rPr>
          <w:rFonts w:asciiTheme="minorHAnsi" w:hAnsiTheme="minorHAnsi" w:cstheme="minorHAnsi"/>
          <w:b/>
        </w:rPr>
      </w:pPr>
    </w:p>
    <w:p w14:paraId="5831AF06" w14:textId="01F729DF" w:rsidR="007864F0" w:rsidRDefault="007864F0" w:rsidP="007864F0">
      <w:pPr>
        <w:rPr>
          <w:rFonts w:ascii="Arial" w:eastAsia="Times New Roman" w:hAnsi="Arial" w:cs="Times New Roman"/>
          <w:sz w:val="20"/>
          <w:szCs w:val="20"/>
        </w:rPr>
      </w:pPr>
    </w:p>
    <w:bookmarkEnd w:id="18"/>
    <w:p w14:paraId="3488DB59" w14:textId="77777777" w:rsidR="00D9762B" w:rsidRDefault="00D9762B">
      <w:pPr>
        <w:rPr>
          <w:rFonts w:asciiTheme="majorHAnsi" w:eastAsiaTheme="majorEastAsia" w:hAnsiTheme="majorHAnsi" w:cstheme="majorBidi"/>
          <w:b/>
          <w:bCs/>
          <w:color w:val="365F91" w:themeColor="accent1" w:themeShade="BF"/>
          <w:sz w:val="28"/>
          <w:szCs w:val="28"/>
        </w:rPr>
      </w:pPr>
      <w:r>
        <w:br w:type="page"/>
      </w:r>
    </w:p>
    <w:p w14:paraId="4E2963AF" w14:textId="25727F42" w:rsidR="006A061E" w:rsidRPr="006A061E" w:rsidRDefault="006A061E" w:rsidP="00D74C4A">
      <w:pPr>
        <w:pStyle w:val="Kop1"/>
      </w:pPr>
      <w:bookmarkStart w:id="21" w:name="_Toc523486661"/>
      <w:r w:rsidRPr="006A061E">
        <w:t>Prijzen en Tarieven</w:t>
      </w:r>
      <w:bookmarkEnd w:id="21"/>
    </w:p>
    <w:p w14:paraId="4E2963B0" w14:textId="5A89F903" w:rsidR="006A061E" w:rsidRPr="00B2498F" w:rsidRDefault="006A061E" w:rsidP="00B2498F">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576"/>
        <w:rPr>
          <w:rFonts w:asciiTheme="minorHAnsi" w:hAnsiTheme="minorHAnsi" w:cstheme="minorHAnsi"/>
          <w:i/>
          <w:color w:val="FF0000"/>
        </w:rPr>
      </w:pPr>
      <w:r w:rsidRPr="00B2498F">
        <w:rPr>
          <w:rFonts w:asciiTheme="minorHAnsi" w:hAnsiTheme="minorHAnsi" w:cstheme="minorHAnsi"/>
          <w:i/>
          <w:color w:val="FF0000"/>
        </w:rPr>
        <w:t xml:space="preserve">Onderstaande </w:t>
      </w:r>
      <w:r w:rsidR="000A0CEE" w:rsidRPr="00B2498F">
        <w:rPr>
          <w:rFonts w:asciiTheme="minorHAnsi" w:hAnsiTheme="minorHAnsi" w:cstheme="minorHAnsi"/>
          <w:i/>
          <w:color w:val="FF0000"/>
        </w:rPr>
        <w:t>is indicatief</w:t>
      </w:r>
      <w:r w:rsidR="0010603E" w:rsidRPr="00B2498F">
        <w:rPr>
          <w:rFonts w:asciiTheme="minorHAnsi" w:hAnsiTheme="minorHAnsi" w:cstheme="minorHAnsi"/>
          <w:i/>
          <w:color w:val="FF0000"/>
        </w:rPr>
        <w:t xml:space="preserve">, gegevens worden </w:t>
      </w:r>
      <w:r w:rsidRPr="00B2498F">
        <w:rPr>
          <w:rFonts w:asciiTheme="minorHAnsi" w:hAnsiTheme="minorHAnsi" w:cstheme="minorHAnsi"/>
          <w:i/>
          <w:color w:val="FF0000"/>
        </w:rPr>
        <w:t>overgenomen uit de aanbieding</w:t>
      </w:r>
    </w:p>
    <w:p w14:paraId="4E6A00B7" w14:textId="6CF5CA53" w:rsidR="0010603E" w:rsidRPr="004C7C9F" w:rsidRDefault="00207D80" w:rsidP="0010603E">
      <w:pPr>
        <w:pStyle w:val="Kop2"/>
      </w:pPr>
      <w:bookmarkStart w:id="22" w:name="_Toc523486662"/>
      <w:r>
        <w:t>Initiële Basisdiensten t.b.v.</w:t>
      </w:r>
      <w:r w:rsidR="0010603E">
        <w:t xml:space="preserve"> Acceptatie van het Systeem</w:t>
      </w:r>
      <w:bookmarkEnd w:id="22"/>
      <w:r w:rsidR="0010603E">
        <w:t xml:space="preserve"> </w:t>
      </w:r>
    </w:p>
    <w:tbl>
      <w:tblPr>
        <w:tblStyle w:val="Tabelraster"/>
        <w:tblW w:w="8642" w:type="dxa"/>
        <w:tblLook w:val="04A0" w:firstRow="1" w:lastRow="0" w:firstColumn="1" w:lastColumn="0" w:noHBand="0" w:noVBand="1"/>
      </w:tblPr>
      <w:tblGrid>
        <w:gridCol w:w="5524"/>
        <w:gridCol w:w="1559"/>
        <w:gridCol w:w="1559"/>
      </w:tblGrid>
      <w:tr w:rsidR="0010603E" w14:paraId="0240ADB2" w14:textId="77777777" w:rsidTr="0010603E">
        <w:tc>
          <w:tcPr>
            <w:tcW w:w="5524" w:type="dxa"/>
            <w:shd w:val="clear" w:color="auto" w:fill="0070C0"/>
            <w:vAlign w:val="center"/>
          </w:tcPr>
          <w:p w14:paraId="53AA58FA"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Dienst</w:t>
            </w:r>
          </w:p>
        </w:tc>
        <w:tc>
          <w:tcPr>
            <w:tcW w:w="1559" w:type="dxa"/>
            <w:shd w:val="clear" w:color="auto" w:fill="0070C0"/>
            <w:vAlign w:val="center"/>
          </w:tcPr>
          <w:p w14:paraId="49244942"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Kostensoort</w:t>
            </w:r>
          </w:p>
        </w:tc>
        <w:tc>
          <w:tcPr>
            <w:tcW w:w="1559" w:type="dxa"/>
            <w:shd w:val="clear" w:color="auto" w:fill="0070C0"/>
            <w:vAlign w:val="center"/>
          </w:tcPr>
          <w:p w14:paraId="101B4C09"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Tarief</w:t>
            </w:r>
          </w:p>
        </w:tc>
      </w:tr>
      <w:tr w:rsidR="0010603E" w14:paraId="134C8E46" w14:textId="77777777" w:rsidTr="0010603E">
        <w:tc>
          <w:tcPr>
            <w:tcW w:w="5524" w:type="dxa"/>
            <w:vAlign w:val="center"/>
          </w:tcPr>
          <w:p w14:paraId="06543087"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b/>
                <w:sz w:val="16"/>
                <w:szCs w:val="16"/>
              </w:rPr>
              <w:t xml:space="preserve">Basisdiensten: </w:t>
            </w:r>
            <w:r w:rsidRPr="00F4042D">
              <w:rPr>
                <w:rFonts w:asciiTheme="minorHAnsi" w:hAnsiTheme="minorHAnsi" w:cstheme="minorHAnsi"/>
                <w:b/>
                <w:color w:val="95B3D7" w:themeColor="accent1" w:themeTint="99"/>
                <w:sz w:val="16"/>
                <w:szCs w:val="16"/>
              </w:rPr>
              <w:t>Systeemmanagement</w:t>
            </w:r>
            <w:r w:rsidRPr="00F4042D">
              <w:rPr>
                <w:rFonts w:asciiTheme="minorHAnsi" w:hAnsiTheme="minorHAnsi" w:cstheme="minorHAnsi"/>
                <w:color w:val="95B3D7" w:themeColor="accent1" w:themeTint="99"/>
                <w:sz w:val="16"/>
                <w:szCs w:val="16"/>
              </w:rPr>
              <w:t xml:space="preserve"> </w:t>
            </w:r>
            <w:r w:rsidRPr="00F4042D">
              <w:rPr>
                <w:rFonts w:asciiTheme="minorHAnsi" w:hAnsiTheme="minorHAnsi" w:cstheme="minorHAnsi"/>
                <w:sz w:val="16"/>
                <w:szCs w:val="16"/>
              </w:rPr>
              <w:br/>
              <w:t>Werkpakket Systeemacceptatie</w:t>
            </w:r>
          </w:p>
        </w:tc>
        <w:tc>
          <w:tcPr>
            <w:tcW w:w="1559" w:type="dxa"/>
            <w:vAlign w:val="center"/>
          </w:tcPr>
          <w:p w14:paraId="66D65A9F"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Initieel</w:t>
            </w:r>
          </w:p>
        </w:tc>
        <w:tc>
          <w:tcPr>
            <w:tcW w:w="1559" w:type="dxa"/>
            <w:vAlign w:val="center"/>
          </w:tcPr>
          <w:p w14:paraId="485F83B5"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r>
      <w:tr w:rsidR="0010603E" w14:paraId="018F2E1A" w14:textId="77777777" w:rsidTr="0010603E">
        <w:tc>
          <w:tcPr>
            <w:tcW w:w="5524" w:type="dxa"/>
            <w:vAlign w:val="center"/>
          </w:tcPr>
          <w:p w14:paraId="7AFACCE5"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b/>
                <w:sz w:val="16"/>
                <w:szCs w:val="16"/>
              </w:rPr>
              <w:t xml:space="preserve">Basisdiensten: </w:t>
            </w:r>
            <w:r w:rsidRPr="00F4042D">
              <w:rPr>
                <w:rFonts w:asciiTheme="minorHAnsi" w:hAnsiTheme="minorHAnsi" w:cstheme="minorHAnsi"/>
                <w:b/>
                <w:color w:val="95B3D7" w:themeColor="accent1" w:themeTint="99"/>
                <w:sz w:val="16"/>
                <w:szCs w:val="16"/>
              </w:rPr>
              <w:t>Contractmanagement</w:t>
            </w:r>
            <w:r w:rsidRPr="00F4042D">
              <w:rPr>
                <w:rFonts w:asciiTheme="minorHAnsi" w:hAnsiTheme="minorHAnsi" w:cstheme="minorHAnsi"/>
                <w:color w:val="95B3D7" w:themeColor="accent1" w:themeTint="99"/>
                <w:sz w:val="16"/>
                <w:szCs w:val="16"/>
              </w:rPr>
              <w:t xml:space="preserve"> </w:t>
            </w:r>
            <w:r w:rsidRPr="00F4042D">
              <w:rPr>
                <w:rFonts w:asciiTheme="minorHAnsi" w:hAnsiTheme="minorHAnsi" w:cstheme="minorHAnsi"/>
                <w:sz w:val="16"/>
                <w:szCs w:val="16"/>
              </w:rPr>
              <w:br/>
              <w:t>Werkpakket Kwaliteitsmanagement</w:t>
            </w:r>
          </w:p>
        </w:tc>
        <w:tc>
          <w:tcPr>
            <w:tcW w:w="1559" w:type="dxa"/>
            <w:vAlign w:val="center"/>
          </w:tcPr>
          <w:p w14:paraId="0293799C"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Initieel</w:t>
            </w:r>
          </w:p>
        </w:tc>
        <w:tc>
          <w:tcPr>
            <w:tcW w:w="1559" w:type="dxa"/>
            <w:vAlign w:val="center"/>
          </w:tcPr>
          <w:p w14:paraId="6EAD186E"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r>
      <w:tr w:rsidR="0010603E" w14:paraId="6F21D0A2" w14:textId="77777777" w:rsidTr="0010603E">
        <w:tc>
          <w:tcPr>
            <w:tcW w:w="5524" w:type="dxa"/>
            <w:vAlign w:val="center"/>
          </w:tcPr>
          <w:p w14:paraId="6CE8427B"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b/>
                <w:sz w:val="16"/>
                <w:szCs w:val="16"/>
              </w:rPr>
              <w:t xml:space="preserve">Basisdiensten: </w:t>
            </w:r>
            <w:r w:rsidRPr="00F4042D">
              <w:rPr>
                <w:rFonts w:asciiTheme="minorHAnsi" w:hAnsiTheme="minorHAnsi" w:cstheme="minorHAnsi"/>
                <w:b/>
                <w:color w:val="95B3D7" w:themeColor="accent1" w:themeTint="99"/>
                <w:sz w:val="16"/>
                <w:szCs w:val="16"/>
              </w:rPr>
              <w:t>Contractmanagement</w:t>
            </w:r>
            <w:r w:rsidRPr="00F4042D">
              <w:rPr>
                <w:rFonts w:asciiTheme="minorHAnsi" w:hAnsiTheme="minorHAnsi" w:cstheme="minorHAnsi"/>
                <w:color w:val="95B3D7" w:themeColor="accent1" w:themeTint="99"/>
                <w:sz w:val="16"/>
                <w:szCs w:val="16"/>
              </w:rPr>
              <w:t xml:space="preserve"> </w:t>
            </w:r>
            <w:r w:rsidRPr="00F4042D">
              <w:rPr>
                <w:rFonts w:asciiTheme="minorHAnsi" w:hAnsiTheme="minorHAnsi" w:cstheme="minorHAnsi"/>
                <w:color w:val="95B3D7" w:themeColor="accent1" w:themeTint="99"/>
                <w:sz w:val="16"/>
                <w:szCs w:val="16"/>
              </w:rPr>
              <w:br/>
            </w:r>
            <w:r w:rsidRPr="00F4042D">
              <w:rPr>
                <w:rFonts w:asciiTheme="minorHAnsi" w:hAnsiTheme="minorHAnsi" w:cstheme="minorHAnsi"/>
                <w:sz w:val="16"/>
                <w:szCs w:val="16"/>
              </w:rPr>
              <w:t>Werkpakket Overdracht intellectuele eigendomsrechten</w:t>
            </w:r>
          </w:p>
        </w:tc>
        <w:tc>
          <w:tcPr>
            <w:tcW w:w="1559" w:type="dxa"/>
            <w:vAlign w:val="center"/>
          </w:tcPr>
          <w:p w14:paraId="254B5AE1"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Initieel</w:t>
            </w:r>
          </w:p>
        </w:tc>
        <w:tc>
          <w:tcPr>
            <w:tcW w:w="1559" w:type="dxa"/>
            <w:vAlign w:val="center"/>
          </w:tcPr>
          <w:p w14:paraId="56EA21DC"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r>
      <w:tr w:rsidR="00FF7959" w14:paraId="3B2D957F" w14:textId="77777777" w:rsidTr="0010603E">
        <w:tc>
          <w:tcPr>
            <w:tcW w:w="5524" w:type="dxa"/>
            <w:vAlign w:val="center"/>
          </w:tcPr>
          <w:p w14:paraId="06D421BF" w14:textId="17565FDF" w:rsidR="00FF7959" w:rsidRPr="00F4042D" w:rsidRDefault="00207D80" w:rsidP="00FF7959">
            <w:pPr>
              <w:rPr>
                <w:rFonts w:cstheme="minorHAnsi"/>
                <w:b/>
                <w:sz w:val="16"/>
                <w:szCs w:val="16"/>
              </w:rPr>
            </w:pPr>
            <w:r w:rsidRPr="00F4042D">
              <w:rPr>
                <w:rFonts w:asciiTheme="minorHAnsi" w:hAnsiTheme="minorHAnsi" w:cstheme="minorHAnsi"/>
                <w:b/>
                <w:sz w:val="16"/>
                <w:szCs w:val="16"/>
              </w:rPr>
              <w:t xml:space="preserve">Basisdiensten: </w:t>
            </w:r>
            <w:r w:rsidRPr="00F4042D">
              <w:rPr>
                <w:rFonts w:asciiTheme="minorHAnsi" w:hAnsiTheme="minorHAnsi" w:cstheme="minorHAnsi"/>
                <w:b/>
                <w:color w:val="95B3D7" w:themeColor="accent1" w:themeTint="99"/>
                <w:sz w:val="16"/>
                <w:szCs w:val="16"/>
              </w:rPr>
              <w:t>Contractmanagement</w:t>
            </w:r>
            <w:r w:rsidRPr="00F4042D">
              <w:rPr>
                <w:rFonts w:asciiTheme="minorHAnsi" w:hAnsiTheme="minorHAnsi" w:cstheme="minorHAnsi"/>
                <w:color w:val="95B3D7" w:themeColor="accent1" w:themeTint="99"/>
                <w:sz w:val="16"/>
                <w:szCs w:val="16"/>
              </w:rPr>
              <w:t xml:space="preserve"> </w:t>
            </w:r>
            <w:r w:rsidRPr="00F4042D">
              <w:rPr>
                <w:rFonts w:asciiTheme="minorHAnsi" w:hAnsiTheme="minorHAnsi" w:cstheme="minorHAnsi"/>
                <w:sz w:val="16"/>
                <w:szCs w:val="16"/>
              </w:rPr>
              <w:br/>
              <w:t>Werkpakket Voortgangscommunicatie</w:t>
            </w:r>
          </w:p>
        </w:tc>
        <w:tc>
          <w:tcPr>
            <w:tcW w:w="1559" w:type="dxa"/>
            <w:vAlign w:val="center"/>
          </w:tcPr>
          <w:p w14:paraId="131F4168" w14:textId="603D45C1" w:rsidR="00FF7959" w:rsidRPr="00F4042D" w:rsidRDefault="00FF7959" w:rsidP="00FF7959">
            <w:pPr>
              <w:jc w:val="center"/>
              <w:rPr>
                <w:rFonts w:cstheme="minorHAnsi"/>
                <w:sz w:val="16"/>
                <w:szCs w:val="16"/>
              </w:rPr>
            </w:pPr>
            <w:r w:rsidRPr="00F4042D">
              <w:rPr>
                <w:rFonts w:asciiTheme="minorHAnsi" w:hAnsiTheme="minorHAnsi" w:cstheme="minorHAnsi"/>
                <w:sz w:val="16"/>
                <w:szCs w:val="16"/>
              </w:rPr>
              <w:t>Initieel</w:t>
            </w:r>
          </w:p>
        </w:tc>
        <w:tc>
          <w:tcPr>
            <w:tcW w:w="1559" w:type="dxa"/>
            <w:vAlign w:val="center"/>
          </w:tcPr>
          <w:p w14:paraId="311CDBEB" w14:textId="5D54546A" w:rsidR="00FF7959" w:rsidRPr="00F4042D" w:rsidRDefault="00FF7959" w:rsidP="00FF7959">
            <w:pPr>
              <w:jc w:val="right"/>
              <w:rPr>
                <w:rFonts w:cstheme="minorHAnsi"/>
                <w:color w:val="150307"/>
                <w:sz w:val="16"/>
                <w:szCs w:val="16"/>
              </w:rPr>
            </w:pPr>
            <w:r w:rsidRPr="00F4042D">
              <w:rPr>
                <w:rFonts w:asciiTheme="minorHAnsi" w:hAnsiTheme="minorHAnsi" w:cstheme="minorHAnsi"/>
                <w:color w:val="150307"/>
                <w:sz w:val="16"/>
                <w:szCs w:val="16"/>
              </w:rPr>
              <w:t>€    xxx,xx</w:t>
            </w:r>
          </w:p>
        </w:tc>
      </w:tr>
      <w:tr w:rsidR="00FF7959" w14:paraId="4E0EC22F" w14:textId="77777777" w:rsidTr="0010603E">
        <w:tc>
          <w:tcPr>
            <w:tcW w:w="5524" w:type="dxa"/>
            <w:vAlign w:val="center"/>
          </w:tcPr>
          <w:p w14:paraId="242552C9" w14:textId="075AACD8" w:rsidR="00FF7959" w:rsidRDefault="00207D80" w:rsidP="00FF7959">
            <w:pPr>
              <w:rPr>
                <w:rFonts w:cstheme="minorHAnsi"/>
                <w:b/>
                <w:sz w:val="16"/>
                <w:szCs w:val="16"/>
              </w:rPr>
            </w:pPr>
            <w:r w:rsidRPr="00F4042D">
              <w:rPr>
                <w:rFonts w:asciiTheme="minorHAnsi" w:hAnsiTheme="minorHAnsi" w:cstheme="minorHAnsi"/>
                <w:b/>
                <w:sz w:val="16"/>
                <w:szCs w:val="16"/>
              </w:rPr>
              <w:t xml:space="preserve">Basisdiensten: </w:t>
            </w:r>
            <w:r w:rsidRPr="00F4042D">
              <w:rPr>
                <w:rFonts w:asciiTheme="minorHAnsi" w:hAnsiTheme="minorHAnsi" w:cstheme="minorHAnsi"/>
                <w:b/>
                <w:color w:val="95B3D7" w:themeColor="accent1" w:themeTint="99"/>
                <w:sz w:val="16"/>
                <w:szCs w:val="16"/>
              </w:rPr>
              <w:t>Contractondersteuning</w:t>
            </w:r>
            <w:r w:rsidRPr="00F4042D">
              <w:rPr>
                <w:rFonts w:asciiTheme="minorHAnsi" w:hAnsiTheme="minorHAnsi" w:cstheme="minorHAnsi"/>
                <w:sz w:val="16"/>
                <w:szCs w:val="16"/>
              </w:rPr>
              <w:br/>
              <w:t>Werkpakket Configuratiemanagement</w:t>
            </w:r>
          </w:p>
        </w:tc>
        <w:tc>
          <w:tcPr>
            <w:tcW w:w="1559" w:type="dxa"/>
            <w:vAlign w:val="center"/>
          </w:tcPr>
          <w:p w14:paraId="46E5A2F0" w14:textId="6AC5355F" w:rsidR="00FF7959" w:rsidRPr="00F4042D" w:rsidRDefault="00FF7959" w:rsidP="00FF7959">
            <w:pPr>
              <w:jc w:val="center"/>
              <w:rPr>
                <w:rFonts w:cstheme="minorHAnsi"/>
                <w:sz w:val="16"/>
                <w:szCs w:val="16"/>
              </w:rPr>
            </w:pPr>
            <w:r w:rsidRPr="00F4042D">
              <w:rPr>
                <w:rFonts w:asciiTheme="minorHAnsi" w:hAnsiTheme="minorHAnsi" w:cstheme="minorHAnsi"/>
                <w:sz w:val="16"/>
                <w:szCs w:val="16"/>
              </w:rPr>
              <w:t>Initieel</w:t>
            </w:r>
          </w:p>
        </w:tc>
        <w:tc>
          <w:tcPr>
            <w:tcW w:w="1559" w:type="dxa"/>
            <w:vAlign w:val="center"/>
          </w:tcPr>
          <w:p w14:paraId="72A8BAAF" w14:textId="0222C82B" w:rsidR="00FF7959" w:rsidRDefault="00FF7959" w:rsidP="00FF7959">
            <w:pPr>
              <w:jc w:val="right"/>
              <w:rPr>
                <w:rFonts w:cstheme="minorHAnsi"/>
                <w:color w:val="150307"/>
                <w:sz w:val="16"/>
                <w:szCs w:val="16"/>
              </w:rPr>
            </w:pPr>
            <w:r w:rsidRPr="00F4042D">
              <w:rPr>
                <w:rFonts w:asciiTheme="minorHAnsi" w:hAnsiTheme="minorHAnsi" w:cstheme="minorHAnsi"/>
                <w:color w:val="150307"/>
                <w:sz w:val="16"/>
                <w:szCs w:val="16"/>
              </w:rPr>
              <w:t>€    xxx,xx</w:t>
            </w:r>
          </w:p>
        </w:tc>
      </w:tr>
      <w:tr w:rsidR="00FF7959" w14:paraId="21D5B399" w14:textId="77777777" w:rsidTr="0010603E">
        <w:tc>
          <w:tcPr>
            <w:tcW w:w="5524" w:type="dxa"/>
            <w:vAlign w:val="center"/>
          </w:tcPr>
          <w:p w14:paraId="1BE196AB" w14:textId="57DE7B6D" w:rsidR="00FF7959" w:rsidRDefault="00FF7959" w:rsidP="00FF7959">
            <w:pPr>
              <w:rPr>
                <w:rFonts w:cstheme="minorHAnsi"/>
                <w:b/>
                <w:sz w:val="16"/>
                <w:szCs w:val="16"/>
              </w:rPr>
            </w:pPr>
          </w:p>
        </w:tc>
        <w:tc>
          <w:tcPr>
            <w:tcW w:w="1559" w:type="dxa"/>
            <w:vAlign w:val="center"/>
          </w:tcPr>
          <w:p w14:paraId="385DCE73" w14:textId="1B2E3CC8" w:rsidR="00FF7959" w:rsidRPr="00F4042D" w:rsidRDefault="00FF7959" w:rsidP="00FF7959">
            <w:pPr>
              <w:jc w:val="center"/>
              <w:rPr>
                <w:rFonts w:cstheme="minorHAnsi"/>
                <w:sz w:val="16"/>
                <w:szCs w:val="16"/>
              </w:rPr>
            </w:pPr>
          </w:p>
        </w:tc>
        <w:tc>
          <w:tcPr>
            <w:tcW w:w="1559" w:type="dxa"/>
            <w:vAlign w:val="center"/>
          </w:tcPr>
          <w:p w14:paraId="01C5F1B1" w14:textId="3B5DDE84" w:rsidR="00FF7959" w:rsidRDefault="00FF7959" w:rsidP="00FF7959">
            <w:pPr>
              <w:jc w:val="right"/>
              <w:rPr>
                <w:rFonts w:cstheme="minorHAnsi"/>
                <w:color w:val="150307"/>
                <w:sz w:val="16"/>
                <w:szCs w:val="16"/>
              </w:rPr>
            </w:pPr>
          </w:p>
        </w:tc>
      </w:tr>
      <w:tr w:rsidR="00FF7959" w14:paraId="0E8E1570" w14:textId="77777777" w:rsidTr="0010603E">
        <w:tc>
          <w:tcPr>
            <w:tcW w:w="5524" w:type="dxa"/>
            <w:vAlign w:val="center"/>
          </w:tcPr>
          <w:p w14:paraId="617892E8" w14:textId="0883ED31" w:rsidR="00FF7959" w:rsidRDefault="00FF7959" w:rsidP="00FF7959">
            <w:pPr>
              <w:rPr>
                <w:rFonts w:cstheme="minorHAnsi"/>
                <w:b/>
                <w:sz w:val="16"/>
                <w:szCs w:val="16"/>
              </w:rPr>
            </w:pPr>
          </w:p>
        </w:tc>
        <w:tc>
          <w:tcPr>
            <w:tcW w:w="1559" w:type="dxa"/>
            <w:vAlign w:val="center"/>
          </w:tcPr>
          <w:p w14:paraId="69A8ACC3" w14:textId="51AA2CC2" w:rsidR="00FF7959" w:rsidRPr="00F4042D" w:rsidRDefault="00FF7959" w:rsidP="00FF7959">
            <w:pPr>
              <w:jc w:val="center"/>
              <w:rPr>
                <w:rFonts w:cstheme="minorHAnsi"/>
                <w:sz w:val="16"/>
                <w:szCs w:val="16"/>
              </w:rPr>
            </w:pPr>
          </w:p>
        </w:tc>
        <w:tc>
          <w:tcPr>
            <w:tcW w:w="1559" w:type="dxa"/>
            <w:vAlign w:val="center"/>
          </w:tcPr>
          <w:p w14:paraId="06F8B6EB" w14:textId="0D31FC56" w:rsidR="00FF7959" w:rsidRDefault="00FF7959" w:rsidP="00FF7959">
            <w:pPr>
              <w:jc w:val="right"/>
              <w:rPr>
                <w:rFonts w:cstheme="minorHAnsi"/>
                <w:color w:val="150307"/>
                <w:sz w:val="16"/>
                <w:szCs w:val="16"/>
              </w:rPr>
            </w:pPr>
          </w:p>
        </w:tc>
      </w:tr>
    </w:tbl>
    <w:p w14:paraId="7F4DBD46" w14:textId="225243F0" w:rsidR="0010603E" w:rsidRPr="004C7C9F" w:rsidRDefault="00207D80" w:rsidP="0010603E">
      <w:pPr>
        <w:pStyle w:val="Kop2"/>
      </w:pPr>
      <w:bookmarkStart w:id="23" w:name="_Toc523486663"/>
      <w:r>
        <w:t xml:space="preserve">Structurele </w:t>
      </w:r>
      <w:r w:rsidR="0010603E">
        <w:t>Basisdiensten</w:t>
      </w:r>
      <w:bookmarkEnd w:id="23"/>
      <w:r w:rsidR="0010603E">
        <w:t xml:space="preserve"> </w:t>
      </w:r>
    </w:p>
    <w:tbl>
      <w:tblPr>
        <w:tblStyle w:val="Tabelraster"/>
        <w:tblW w:w="8642" w:type="dxa"/>
        <w:tblLook w:val="04A0" w:firstRow="1" w:lastRow="0" w:firstColumn="1" w:lastColumn="0" w:noHBand="0" w:noVBand="1"/>
      </w:tblPr>
      <w:tblGrid>
        <w:gridCol w:w="5524"/>
        <w:gridCol w:w="1559"/>
        <w:gridCol w:w="1559"/>
      </w:tblGrid>
      <w:tr w:rsidR="0010603E" w14:paraId="2298D64A" w14:textId="77777777" w:rsidTr="0010603E">
        <w:tc>
          <w:tcPr>
            <w:tcW w:w="5524" w:type="dxa"/>
            <w:shd w:val="clear" w:color="auto" w:fill="0070C0"/>
            <w:vAlign w:val="center"/>
          </w:tcPr>
          <w:p w14:paraId="64633252"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Dienst</w:t>
            </w:r>
          </w:p>
        </w:tc>
        <w:tc>
          <w:tcPr>
            <w:tcW w:w="1559" w:type="dxa"/>
            <w:shd w:val="clear" w:color="auto" w:fill="0070C0"/>
            <w:vAlign w:val="center"/>
          </w:tcPr>
          <w:p w14:paraId="4C8E526C"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Kostensoort</w:t>
            </w:r>
          </w:p>
        </w:tc>
        <w:tc>
          <w:tcPr>
            <w:tcW w:w="1559" w:type="dxa"/>
            <w:shd w:val="clear" w:color="auto" w:fill="0070C0"/>
            <w:vAlign w:val="center"/>
          </w:tcPr>
          <w:p w14:paraId="0AFCE2E3" w14:textId="6EC363AE" w:rsidR="0010603E" w:rsidRPr="00F4042D" w:rsidRDefault="00207D80"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Pr>
                <w:rFonts w:asciiTheme="minorHAnsi" w:hAnsiTheme="minorHAnsi" w:cstheme="minorHAnsi"/>
                <w:b/>
                <w:color w:val="FFFFFF"/>
              </w:rPr>
              <w:t>Jaarlijks T</w:t>
            </w:r>
            <w:r w:rsidR="0010603E" w:rsidRPr="00F4042D">
              <w:rPr>
                <w:rFonts w:asciiTheme="minorHAnsi" w:hAnsiTheme="minorHAnsi" w:cstheme="minorHAnsi"/>
                <w:b/>
                <w:color w:val="FFFFFF"/>
              </w:rPr>
              <w:t>arief</w:t>
            </w:r>
          </w:p>
        </w:tc>
      </w:tr>
      <w:tr w:rsidR="0010603E" w14:paraId="2AA076DB" w14:textId="77777777" w:rsidTr="0010603E">
        <w:tc>
          <w:tcPr>
            <w:tcW w:w="5524" w:type="dxa"/>
            <w:vAlign w:val="center"/>
          </w:tcPr>
          <w:p w14:paraId="5C6194B8"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b/>
                <w:sz w:val="16"/>
                <w:szCs w:val="16"/>
              </w:rPr>
              <w:t xml:space="preserve">Basisdiensten: </w:t>
            </w:r>
            <w:r w:rsidRPr="00F4042D">
              <w:rPr>
                <w:rFonts w:asciiTheme="minorHAnsi" w:hAnsiTheme="minorHAnsi" w:cstheme="minorHAnsi"/>
                <w:b/>
                <w:color w:val="95B3D7" w:themeColor="accent1" w:themeTint="99"/>
                <w:sz w:val="16"/>
                <w:szCs w:val="16"/>
              </w:rPr>
              <w:t>Contractmanagement</w:t>
            </w:r>
            <w:r w:rsidRPr="00F4042D">
              <w:rPr>
                <w:rFonts w:asciiTheme="minorHAnsi" w:hAnsiTheme="minorHAnsi" w:cstheme="minorHAnsi"/>
                <w:color w:val="95B3D7" w:themeColor="accent1" w:themeTint="99"/>
                <w:sz w:val="16"/>
                <w:szCs w:val="16"/>
              </w:rPr>
              <w:t xml:space="preserve"> </w:t>
            </w:r>
            <w:r w:rsidRPr="00F4042D">
              <w:rPr>
                <w:rFonts w:asciiTheme="minorHAnsi" w:hAnsiTheme="minorHAnsi" w:cstheme="minorHAnsi"/>
                <w:sz w:val="16"/>
                <w:szCs w:val="16"/>
              </w:rPr>
              <w:br/>
              <w:t>Werkpakket Kwaliteitsmanagement</w:t>
            </w:r>
          </w:p>
        </w:tc>
        <w:tc>
          <w:tcPr>
            <w:tcW w:w="1559" w:type="dxa"/>
            <w:vAlign w:val="center"/>
          </w:tcPr>
          <w:p w14:paraId="26934DC2"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Structureel</w:t>
            </w:r>
          </w:p>
        </w:tc>
        <w:tc>
          <w:tcPr>
            <w:tcW w:w="1559" w:type="dxa"/>
            <w:vAlign w:val="center"/>
          </w:tcPr>
          <w:p w14:paraId="7C1AC910"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r>
      <w:tr w:rsidR="00207D80" w14:paraId="6A02D549" w14:textId="77777777" w:rsidTr="0010603E">
        <w:tc>
          <w:tcPr>
            <w:tcW w:w="5524" w:type="dxa"/>
            <w:vAlign w:val="center"/>
          </w:tcPr>
          <w:p w14:paraId="4D9F4B1D" w14:textId="5B4F6964" w:rsidR="00207D80" w:rsidRPr="00F4042D" w:rsidRDefault="00207D80" w:rsidP="00207D80">
            <w:pPr>
              <w:rPr>
                <w:rFonts w:cstheme="minorHAnsi"/>
                <w:b/>
                <w:sz w:val="16"/>
                <w:szCs w:val="16"/>
              </w:rPr>
            </w:pPr>
            <w:r w:rsidRPr="00F4042D">
              <w:rPr>
                <w:rFonts w:asciiTheme="minorHAnsi" w:hAnsiTheme="minorHAnsi" w:cstheme="minorHAnsi"/>
                <w:b/>
                <w:sz w:val="16"/>
                <w:szCs w:val="16"/>
              </w:rPr>
              <w:t xml:space="preserve">Basisdiensten: </w:t>
            </w:r>
            <w:r w:rsidRPr="00F4042D">
              <w:rPr>
                <w:rFonts w:asciiTheme="minorHAnsi" w:hAnsiTheme="minorHAnsi" w:cstheme="minorHAnsi"/>
                <w:b/>
                <w:color w:val="95B3D7" w:themeColor="accent1" w:themeTint="99"/>
                <w:sz w:val="16"/>
                <w:szCs w:val="16"/>
              </w:rPr>
              <w:t>Contractmanagement</w:t>
            </w:r>
            <w:r w:rsidRPr="00F4042D">
              <w:rPr>
                <w:rFonts w:asciiTheme="minorHAnsi" w:hAnsiTheme="minorHAnsi" w:cstheme="minorHAnsi"/>
                <w:color w:val="95B3D7" w:themeColor="accent1" w:themeTint="99"/>
                <w:sz w:val="16"/>
                <w:szCs w:val="16"/>
              </w:rPr>
              <w:t xml:space="preserve"> </w:t>
            </w:r>
            <w:r w:rsidRPr="00F4042D">
              <w:rPr>
                <w:rFonts w:asciiTheme="minorHAnsi" w:hAnsiTheme="minorHAnsi" w:cstheme="minorHAnsi"/>
                <w:sz w:val="16"/>
                <w:szCs w:val="16"/>
              </w:rPr>
              <w:br/>
              <w:t>Werkpakket Voortgangscommunicatie</w:t>
            </w:r>
          </w:p>
        </w:tc>
        <w:tc>
          <w:tcPr>
            <w:tcW w:w="1559" w:type="dxa"/>
            <w:vAlign w:val="center"/>
          </w:tcPr>
          <w:p w14:paraId="73117C50" w14:textId="10A21B48" w:rsidR="00207D80" w:rsidRPr="00F4042D" w:rsidRDefault="00207D80" w:rsidP="00207D80">
            <w:pPr>
              <w:jc w:val="center"/>
              <w:rPr>
                <w:rFonts w:cstheme="minorHAnsi"/>
                <w:sz w:val="16"/>
                <w:szCs w:val="16"/>
              </w:rPr>
            </w:pPr>
            <w:r w:rsidRPr="00F4042D">
              <w:rPr>
                <w:rFonts w:asciiTheme="minorHAnsi" w:hAnsiTheme="minorHAnsi" w:cstheme="minorHAnsi"/>
                <w:sz w:val="16"/>
                <w:szCs w:val="16"/>
              </w:rPr>
              <w:t>Structureel</w:t>
            </w:r>
          </w:p>
        </w:tc>
        <w:tc>
          <w:tcPr>
            <w:tcW w:w="1559" w:type="dxa"/>
            <w:vAlign w:val="center"/>
          </w:tcPr>
          <w:p w14:paraId="00DAEEAB" w14:textId="3C9C82B7" w:rsidR="00207D80" w:rsidRPr="00F4042D" w:rsidRDefault="00207D80" w:rsidP="00207D80">
            <w:pPr>
              <w:jc w:val="right"/>
              <w:rPr>
                <w:rFonts w:cstheme="minorHAnsi"/>
                <w:color w:val="150307"/>
                <w:sz w:val="16"/>
                <w:szCs w:val="16"/>
              </w:rPr>
            </w:pPr>
            <w:r w:rsidRPr="00F4042D">
              <w:rPr>
                <w:rFonts w:asciiTheme="minorHAnsi" w:hAnsiTheme="minorHAnsi" w:cstheme="minorHAnsi"/>
                <w:color w:val="150307"/>
                <w:sz w:val="16"/>
                <w:szCs w:val="16"/>
              </w:rPr>
              <w:t>€    xxx,xx</w:t>
            </w:r>
          </w:p>
        </w:tc>
      </w:tr>
      <w:tr w:rsidR="00207D80" w14:paraId="43C027F8" w14:textId="77777777" w:rsidTr="0010603E">
        <w:tc>
          <w:tcPr>
            <w:tcW w:w="5524" w:type="dxa"/>
            <w:vAlign w:val="center"/>
          </w:tcPr>
          <w:p w14:paraId="382E0E8B" w14:textId="77777777" w:rsidR="00207D80" w:rsidRPr="00F4042D" w:rsidRDefault="00207D80" w:rsidP="00207D80">
            <w:pPr>
              <w:rPr>
                <w:rFonts w:asciiTheme="minorHAnsi" w:hAnsiTheme="minorHAnsi" w:cstheme="minorHAnsi"/>
                <w:sz w:val="16"/>
                <w:szCs w:val="16"/>
              </w:rPr>
            </w:pPr>
            <w:r w:rsidRPr="00F4042D">
              <w:rPr>
                <w:rFonts w:asciiTheme="minorHAnsi" w:hAnsiTheme="minorHAnsi" w:cstheme="minorHAnsi"/>
                <w:b/>
                <w:sz w:val="16"/>
                <w:szCs w:val="16"/>
              </w:rPr>
              <w:t xml:space="preserve">Basisdiensten: </w:t>
            </w:r>
            <w:r w:rsidRPr="00F4042D">
              <w:rPr>
                <w:rFonts w:asciiTheme="minorHAnsi" w:hAnsiTheme="minorHAnsi" w:cstheme="minorHAnsi"/>
                <w:b/>
                <w:color w:val="95B3D7" w:themeColor="accent1" w:themeTint="99"/>
                <w:sz w:val="16"/>
                <w:szCs w:val="16"/>
              </w:rPr>
              <w:t>Contractmanagement</w:t>
            </w:r>
            <w:r w:rsidRPr="00F4042D">
              <w:rPr>
                <w:rFonts w:asciiTheme="minorHAnsi" w:hAnsiTheme="minorHAnsi" w:cstheme="minorHAnsi"/>
                <w:color w:val="95B3D7" w:themeColor="accent1" w:themeTint="99"/>
                <w:sz w:val="16"/>
                <w:szCs w:val="16"/>
              </w:rPr>
              <w:t xml:space="preserve"> </w:t>
            </w:r>
            <w:r w:rsidRPr="00F4042D">
              <w:rPr>
                <w:rFonts w:asciiTheme="minorHAnsi" w:hAnsiTheme="minorHAnsi" w:cstheme="minorHAnsi"/>
                <w:color w:val="95B3D7" w:themeColor="accent1" w:themeTint="99"/>
                <w:sz w:val="16"/>
                <w:szCs w:val="16"/>
              </w:rPr>
              <w:br/>
            </w:r>
            <w:r w:rsidRPr="00F4042D">
              <w:rPr>
                <w:rFonts w:asciiTheme="minorHAnsi" w:hAnsiTheme="minorHAnsi" w:cstheme="minorHAnsi"/>
                <w:sz w:val="16"/>
                <w:szCs w:val="16"/>
              </w:rPr>
              <w:t>Werkpakket Overdracht intellectuele eigendomsrechten</w:t>
            </w:r>
          </w:p>
        </w:tc>
        <w:tc>
          <w:tcPr>
            <w:tcW w:w="1559" w:type="dxa"/>
            <w:vAlign w:val="center"/>
          </w:tcPr>
          <w:p w14:paraId="59F0B6EC" w14:textId="77777777" w:rsidR="00207D80" w:rsidRPr="00F4042D" w:rsidRDefault="00207D80" w:rsidP="00207D80">
            <w:pPr>
              <w:jc w:val="center"/>
              <w:rPr>
                <w:rFonts w:asciiTheme="minorHAnsi" w:hAnsiTheme="minorHAnsi" w:cstheme="minorHAnsi"/>
                <w:sz w:val="16"/>
                <w:szCs w:val="16"/>
              </w:rPr>
            </w:pPr>
            <w:r w:rsidRPr="00F4042D">
              <w:rPr>
                <w:rFonts w:asciiTheme="minorHAnsi" w:hAnsiTheme="minorHAnsi" w:cstheme="minorHAnsi"/>
                <w:sz w:val="16"/>
                <w:szCs w:val="16"/>
              </w:rPr>
              <w:t>Structureel</w:t>
            </w:r>
          </w:p>
        </w:tc>
        <w:tc>
          <w:tcPr>
            <w:tcW w:w="1559" w:type="dxa"/>
            <w:vAlign w:val="center"/>
          </w:tcPr>
          <w:p w14:paraId="02A66011" w14:textId="77777777" w:rsidR="00207D80" w:rsidRPr="00F4042D" w:rsidRDefault="00207D80" w:rsidP="00207D80">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r>
      <w:tr w:rsidR="00207D80" w14:paraId="082805F5" w14:textId="77777777" w:rsidTr="0010603E">
        <w:tc>
          <w:tcPr>
            <w:tcW w:w="5524" w:type="dxa"/>
            <w:vAlign w:val="center"/>
          </w:tcPr>
          <w:p w14:paraId="6F97AFEA" w14:textId="31767C04" w:rsidR="00207D80" w:rsidRDefault="00207D80" w:rsidP="00207D80">
            <w:pPr>
              <w:rPr>
                <w:rFonts w:cstheme="minorHAnsi"/>
                <w:b/>
                <w:sz w:val="16"/>
                <w:szCs w:val="16"/>
              </w:rPr>
            </w:pPr>
            <w:r w:rsidRPr="00F4042D">
              <w:rPr>
                <w:rFonts w:asciiTheme="minorHAnsi" w:hAnsiTheme="minorHAnsi" w:cstheme="minorHAnsi"/>
                <w:b/>
                <w:sz w:val="16"/>
                <w:szCs w:val="16"/>
              </w:rPr>
              <w:t xml:space="preserve">Basisdiensten: </w:t>
            </w:r>
            <w:r w:rsidRPr="00F4042D">
              <w:rPr>
                <w:rFonts w:asciiTheme="minorHAnsi" w:hAnsiTheme="minorHAnsi" w:cstheme="minorHAnsi"/>
                <w:b/>
                <w:color w:val="95B3D7" w:themeColor="accent1" w:themeTint="99"/>
                <w:sz w:val="16"/>
                <w:szCs w:val="16"/>
              </w:rPr>
              <w:t>Contractondersteuning</w:t>
            </w:r>
            <w:r w:rsidRPr="00F4042D">
              <w:rPr>
                <w:rFonts w:asciiTheme="minorHAnsi" w:hAnsiTheme="minorHAnsi" w:cstheme="minorHAnsi"/>
                <w:sz w:val="16"/>
                <w:szCs w:val="16"/>
              </w:rPr>
              <w:br/>
              <w:t>Werkpakket Configuratiemanagement</w:t>
            </w:r>
          </w:p>
        </w:tc>
        <w:tc>
          <w:tcPr>
            <w:tcW w:w="1559" w:type="dxa"/>
            <w:vAlign w:val="center"/>
          </w:tcPr>
          <w:p w14:paraId="2944A0EA" w14:textId="73B44E50" w:rsidR="00207D80" w:rsidRPr="00F4042D" w:rsidRDefault="00207D80" w:rsidP="00207D80">
            <w:pPr>
              <w:jc w:val="center"/>
              <w:rPr>
                <w:rFonts w:cstheme="minorHAnsi"/>
                <w:sz w:val="16"/>
                <w:szCs w:val="16"/>
              </w:rPr>
            </w:pPr>
            <w:r w:rsidRPr="00F4042D">
              <w:rPr>
                <w:rFonts w:asciiTheme="minorHAnsi" w:hAnsiTheme="minorHAnsi" w:cstheme="minorHAnsi"/>
                <w:sz w:val="16"/>
                <w:szCs w:val="16"/>
              </w:rPr>
              <w:t>Structureel</w:t>
            </w:r>
          </w:p>
        </w:tc>
        <w:tc>
          <w:tcPr>
            <w:tcW w:w="1559" w:type="dxa"/>
            <w:vAlign w:val="center"/>
          </w:tcPr>
          <w:p w14:paraId="48DE030E" w14:textId="734B7939" w:rsidR="00207D80" w:rsidRPr="00F4042D" w:rsidRDefault="00207D80" w:rsidP="00207D80">
            <w:pPr>
              <w:jc w:val="right"/>
              <w:rPr>
                <w:rFonts w:cstheme="minorHAnsi"/>
                <w:color w:val="150307"/>
                <w:sz w:val="16"/>
                <w:szCs w:val="16"/>
              </w:rPr>
            </w:pPr>
            <w:r w:rsidRPr="00F4042D">
              <w:rPr>
                <w:rFonts w:asciiTheme="minorHAnsi" w:hAnsiTheme="minorHAnsi" w:cstheme="minorHAnsi"/>
                <w:color w:val="150307"/>
                <w:sz w:val="16"/>
                <w:szCs w:val="16"/>
              </w:rPr>
              <w:t>€    xxx,xx</w:t>
            </w:r>
          </w:p>
        </w:tc>
      </w:tr>
      <w:tr w:rsidR="00207D80" w14:paraId="006B28ED" w14:textId="77777777" w:rsidTr="0010603E">
        <w:tc>
          <w:tcPr>
            <w:tcW w:w="5524" w:type="dxa"/>
            <w:vAlign w:val="center"/>
          </w:tcPr>
          <w:p w14:paraId="3AC18324" w14:textId="1AC16191" w:rsidR="00207D80" w:rsidRDefault="00207D80" w:rsidP="00207D80">
            <w:pPr>
              <w:rPr>
                <w:rFonts w:cstheme="minorHAnsi"/>
                <w:b/>
                <w:sz w:val="16"/>
                <w:szCs w:val="16"/>
              </w:rPr>
            </w:pPr>
            <w:r w:rsidRPr="00F4042D">
              <w:rPr>
                <w:rFonts w:asciiTheme="minorHAnsi" w:hAnsiTheme="minorHAnsi" w:cstheme="minorHAnsi"/>
                <w:b/>
                <w:sz w:val="16"/>
                <w:szCs w:val="16"/>
              </w:rPr>
              <w:t xml:space="preserve">Basisdiensten: </w:t>
            </w:r>
            <w:r w:rsidRPr="00F4042D">
              <w:rPr>
                <w:rFonts w:asciiTheme="minorHAnsi" w:hAnsiTheme="minorHAnsi" w:cstheme="minorHAnsi"/>
                <w:b/>
                <w:color w:val="95B3D7" w:themeColor="accent1" w:themeTint="99"/>
                <w:sz w:val="16"/>
                <w:szCs w:val="16"/>
              </w:rPr>
              <w:t>Contractondersteuning</w:t>
            </w:r>
            <w:r w:rsidRPr="00F4042D">
              <w:rPr>
                <w:rFonts w:asciiTheme="minorHAnsi" w:hAnsiTheme="minorHAnsi" w:cstheme="minorHAnsi"/>
                <w:sz w:val="16"/>
                <w:szCs w:val="16"/>
              </w:rPr>
              <w:br/>
              <w:t>Werkpakket Bereikbaarheid</w:t>
            </w:r>
          </w:p>
        </w:tc>
        <w:tc>
          <w:tcPr>
            <w:tcW w:w="1559" w:type="dxa"/>
            <w:vAlign w:val="center"/>
          </w:tcPr>
          <w:p w14:paraId="2CD0DE76" w14:textId="06884AA0" w:rsidR="00207D80" w:rsidRPr="00F4042D" w:rsidRDefault="00207D80" w:rsidP="00207D80">
            <w:pPr>
              <w:jc w:val="center"/>
              <w:rPr>
                <w:rFonts w:cstheme="minorHAnsi"/>
                <w:sz w:val="16"/>
                <w:szCs w:val="16"/>
              </w:rPr>
            </w:pPr>
            <w:r w:rsidRPr="00F4042D">
              <w:rPr>
                <w:rFonts w:asciiTheme="minorHAnsi" w:hAnsiTheme="minorHAnsi" w:cstheme="minorHAnsi"/>
                <w:sz w:val="16"/>
                <w:szCs w:val="16"/>
              </w:rPr>
              <w:t>Structureel</w:t>
            </w:r>
          </w:p>
        </w:tc>
        <w:tc>
          <w:tcPr>
            <w:tcW w:w="1559" w:type="dxa"/>
            <w:vAlign w:val="center"/>
          </w:tcPr>
          <w:p w14:paraId="63F31B4C" w14:textId="2F34E1A6" w:rsidR="00207D80" w:rsidRDefault="00207D80" w:rsidP="00207D80">
            <w:pPr>
              <w:jc w:val="right"/>
              <w:rPr>
                <w:rFonts w:cstheme="minorHAnsi"/>
                <w:color w:val="150307"/>
                <w:sz w:val="16"/>
                <w:szCs w:val="16"/>
              </w:rPr>
            </w:pPr>
            <w:r w:rsidRPr="00F4042D">
              <w:rPr>
                <w:rFonts w:asciiTheme="minorHAnsi" w:hAnsiTheme="minorHAnsi" w:cstheme="minorHAnsi"/>
                <w:color w:val="150307"/>
                <w:sz w:val="16"/>
                <w:szCs w:val="16"/>
              </w:rPr>
              <w:t>€    xxx,xx</w:t>
            </w:r>
          </w:p>
        </w:tc>
      </w:tr>
      <w:tr w:rsidR="00207D80" w14:paraId="0FBF6F5B" w14:textId="77777777" w:rsidTr="0010603E">
        <w:tc>
          <w:tcPr>
            <w:tcW w:w="5524" w:type="dxa"/>
            <w:vAlign w:val="center"/>
          </w:tcPr>
          <w:p w14:paraId="0B045A3A" w14:textId="768290DD" w:rsidR="00207D80" w:rsidRDefault="00207D80" w:rsidP="00207D80">
            <w:pPr>
              <w:rPr>
                <w:rFonts w:cstheme="minorHAnsi"/>
                <w:b/>
                <w:sz w:val="16"/>
                <w:szCs w:val="16"/>
              </w:rPr>
            </w:pPr>
          </w:p>
        </w:tc>
        <w:tc>
          <w:tcPr>
            <w:tcW w:w="1559" w:type="dxa"/>
            <w:vAlign w:val="center"/>
          </w:tcPr>
          <w:p w14:paraId="4106295A" w14:textId="434CDB36" w:rsidR="00207D80" w:rsidRPr="00F4042D" w:rsidRDefault="00207D80" w:rsidP="00207D80">
            <w:pPr>
              <w:jc w:val="center"/>
              <w:rPr>
                <w:rFonts w:cstheme="minorHAnsi"/>
                <w:sz w:val="16"/>
                <w:szCs w:val="16"/>
              </w:rPr>
            </w:pPr>
          </w:p>
        </w:tc>
        <w:tc>
          <w:tcPr>
            <w:tcW w:w="1559" w:type="dxa"/>
            <w:vAlign w:val="center"/>
          </w:tcPr>
          <w:p w14:paraId="246D4A13" w14:textId="55AC051C" w:rsidR="00207D80" w:rsidRDefault="00207D80" w:rsidP="00207D80">
            <w:pPr>
              <w:jc w:val="right"/>
              <w:rPr>
                <w:rFonts w:cstheme="minorHAnsi"/>
                <w:color w:val="150307"/>
                <w:sz w:val="16"/>
                <w:szCs w:val="16"/>
              </w:rPr>
            </w:pPr>
          </w:p>
        </w:tc>
      </w:tr>
      <w:tr w:rsidR="00207D80" w14:paraId="24A6CC8A" w14:textId="77777777" w:rsidTr="0010603E">
        <w:tc>
          <w:tcPr>
            <w:tcW w:w="5524" w:type="dxa"/>
            <w:vAlign w:val="center"/>
          </w:tcPr>
          <w:p w14:paraId="30E12E42" w14:textId="49CFA229" w:rsidR="00207D80" w:rsidRDefault="00207D80" w:rsidP="00207D80">
            <w:pPr>
              <w:rPr>
                <w:rFonts w:cstheme="minorHAnsi"/>
                <w:b/>
                <w:sz w:val="16"/>
                <w:szCs w:val="16"/>
              </w:rPr>
            </w:pPr>
          </w:p>
        </w:tc>
        <w:tc>
          <w:tcPr>
            <w:tcW w:w="1559" w:type="dxa"/>
            <w:vAlign w:val="center"/>
          </w:tcPr>
          <w:p w14:paraId="49B85CD0" w14:textId="31A95FDE" w:rsidR="00207D80" w:rsidRPr="00F4042D" w:rsidRDefault="00207D80" w:rsidP="00207D80">
            <w:pPr>
              <w:jc w:val="center"/>
              <w:rPr>
                <w:rFonts w:cstheme="minorHAnsi"/>
                <w:sz w:val="16"/>
                <w:szCs w:val="16"/>
              </w:rPr>
            </w:pPr>
          </w:p>
        </w:tc>
        <w:tc>
          <w:tcPr>
            <w:tcW w:w="1559" w:type="dxa"/>
            <w:vAlign w:val="center"/>
          </w:tcPr>
          <w:p w14:paraId="40CD724D" w14:textId="09FC5DDB" w:rsidR="00207D80" w:rsidRDefault="00207D80" w:rsidP="00207D80">
            <w:pPr>
              <w:jc w:val="right"/>
              <w:rPr>
                <w:rFonts w:cstheme="minorHAnsi"/>
                <w:color w:val="150307"/>
                <w:sz w:val="16"/>
                <w:szCs w:val="16"/>
              </w:rPr>
            </w:pPr>
          </w:p>
        </w:tc>
      </w:tr>
    </w:tbl>
    <w:p w14:paraId="4B679F9C" w14:textId="0560C60F" w:rsidR="0010603E" w:rsidRPr="004C7C9F" w:rsidRDefault="0010603E" w:rsidP="0010603E">
      <w:pPr>
        <w:pStyle w:val="Kop2"/>
      </w:pPr>
      <w:bookmarkStart w:id="24" w:name="_Toc523486664"/>
      <w:r>
        <w:t>Systeem</w:t>
      </w:r>
      <w:bookmarkEnd w:id="24"/>
      <w:r>
        <w:t xml:space="preserve"> </w:t>
      </w:r>
    </w:p>
    <w:tbl>
      <w:tblPr>
        <w:tblStyle w:val="Tabelraster"/>
        <w:tblW w:w="8642" w:type="dxa"/>
        <w:tblLook w:val="04A0" w:firstRow="1" w:lastRow="0" w:firstColumn="1" w:lastColumn="0" w:noHBand="0" w:noVBand="1"/>
      </w:tblPr>
      <w:tblGrid>
        <w:gridCol w:w="5524"/>
        <w:gridCol w:w="1559"/>
        <w:gridCol w:w="1559"/>
      </w:tblGrid>
      <w:tr w:rsidR="0010603E" w14:paraId="6B81313F" w14:textId="77777777" w:rsidTr="0010603E">
        <w:tc>
          <w:tcPr>
            <w:tcW w:w="5524" w:type="dxa"/>
            <w:shd w:val="clear" w:color="auto" w:fill="0070C0"/>
            <w:vAlign w:val="center"/>
          </w:tcPr>
          <w:p w14:paraId="6162EED0"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Pr>
                <w:rFonts w:asciiTheme="minorHAnsi" w:hAnsiTheme="minorHAnsi" w:cstheme="minorHAnsi"/>
                <w:b/>
                <w:color w:val="FFFFFF"/>
              </w:rPr>
              <w:t>Uitvoeringstypen</w:t>
            </w:r>
          </w:p>
        </w:tc>
        <w:tc>
          <w:tcPr>
            <w:tcW w:w="1559" w:type="dxa"/>
            <w:shd w:val="clear" w:color="auto" w:fill="0070C0"/>
            <w:vAlign w:val="center"/>
          </w:tcPr>
          <w:p w14:paraId="2B708299"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Bestelnummer / Artikelcode</w:t>
            </w:r>
          </w:p>
        </w:tc>
        <w:tc>
          <w:tcPr>
            <w:tcW w:w="1559" w:type="dxa"/>
            <w:shd w:val="clear" w:color="auto" w:fill="0070C0"/>
            <w:vAlign w:val="center"/>
          </w:tcPr>
          <w:p w14:paraId="164EE3AD"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Prijs</w:t>
            </w:r>
          </w:p>
        </w:tc>
      </w:tr>
      <w:tr w:rsidR="0010603E" w14:paraId="265DD422" w14:textId="77777777" w:rsidTr="0010603E">
        <w:tc>
          <w:tcPr>
            <w:tcW w:w="5524" w:type="dxa"/>
            <w:vAlign w:val="center"/>
          </w:tcPr>
          <w:p w14:paraId="564B3014"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sz w:val="16"/>
                <w:szCs w:val="16"/>
              </w:rPr>
              <w:t>Uitvoeringstype 1</w:t>
            </w:r>
          </w:p>
        </w:tc>
        <w:tc>
          <w:tcPr>
            <w:tcW w:w="1559" w:type="dxa"/>
            <w:vAlign w:val="center"/>
          </w:tcPr>
          <w:p w14:paraId="1D804237"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Nummer / code</w:t>
            </w:r>
          </w:p>
        </w:tc>
        <w:tc>
          <w:tcPr>
            <w:tcW w:w="1559" w:type="dxa"/>
            <w:vAlign w:val="center"/>
          </w:tcPr>
          <w:p w14:paraId="5C78EE61"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r>
      <w:tr w:rsidR="0010603E" w14:paraId="0C54ED8C" w14:textId="77777777" w:rsidTr="0010603E">
        <w:tc>
          <w:tcPr>
            <w:tcW w:w="5524" w:type="dxa"/>
            <w:vAlign w:val="center"/>
          </w:tcPr>
          <w:p w14:paraId="789FEE78"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sz w:val="16"/>
                <w:szCs w:val="16"/>
              </w:rPr>
              <w:t>Uitvoeringstype 2</w:t>
            </w:r>
          </w:p>
        </w:tc>
        <w:tc>
          <w:tcPr>
            <w:tcW w:w="1559" w:type="dxa"/>
            <w:vAlign w:val="center"/>
          </w:tcPr>
          <w:p w14:paraId="2A8C74CB"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Nummer / code</w:t>
            </w:r>
          </w:p>
        </w:tc>
        <w:tc>
          <w:tcPr>
            <w:tcW w:w="1559" w:type="dxa"/>
            <w:vAlign w:val="center"/>
          </w:tcPr>
          <w:p w14:paraId="69696BAE"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r>
      <w:tr w:rsidR="0010603E" w14:paraId="22A02E41" w14:textId="77777777" w:rsidTr="0010603E">
        <w:tc>
          <w:tcPr>
            <w:tcW w:w="5524" w:type="dxa"/>
            <w:vAlign w:val="center"/>
          </w:tcPr>
          <w:p w14:paraId="3129C696"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sz w:val="16"/>
                <w:szCs w:val="16"/>
              </w:rPr>
              <w:t>Uitvoeringstype 3</w:t>
            </w:r>
          </w:p>
        </w:tc>
        <w:tc>
          <w:tcPr>
            <w:tcW w:w="1559" w:type="dxa"/>
            <w:vAlign w:val="center"/>
          </w:tcPr>
          <w:p w14:paraId="2AB44135"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Nummer / code</w:t>
            </w:r>
          </w:p>
        </w:tc>
        <w:tc>
          <w:tcPr>
            <w:tcW w:w="1559" w:type="dxa"/>
            <w:vAlign w:val="center"/>
          </w:tcPr>
          <w:p w14:paraId="60366A7D"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r>
    </w:tbl>
    <w:p w14:paraId="761B3C37" w14:textId="01EFDADD" w:rsidR="0010603E" w:rsidRPr="004C7C9F" w:rsidRDefault="0010603E" w:rsidP="0010603E">
      <w:pPr>
        <w:pStyle w:val="Kop2"/>
      </w:pPr>
      <w:bookmarkStart w:id="25" w:name="_Toc523486665"/>
      <w:r>
        <w:t>Functionarissen</w:t>
      </w:r>
      <w:bookmarkEnd w:id="25"/>
      <w:r>
        <w:t xml:space="preserve"> </w:t>
      </w:r>
    </w:p>
    <w:tbl>
      <w:tblPr>
        <w:tblStyle w:val="Tabelraster"/>
        <w:tblW w:w="8641" w:type="dxa"/>
        <w:tblLook w:val="04A0" w:firstRow="1" w:lastRow="0" w:firstColumn="1" w:lastColumn="0" w:noHBand="0" w:noVBand="1"/>
      </w:tblPr>
      <w:tblGrid>
        <w:gridCol w:w="3964"/>
        <w:gridCol w:w="1559"/>
        <w:gridCol w:w="1559"/>
        <w:gridCol w:w="1559"/>
      </w:tblGrid>
      <w:tr w:rsidR="0010603E" w14:paraId="546DE507" w14:textId="77777777" w:rsidTr="0010603E">
        <w:tc>
          <w:tcPr>
            <w:tcW w:w="3964" w:type="dxa"/>
            <w:tcBorders>
              <w:right w:val="single" w:sz="4" w:space="0" w:color="auto"/>
            </w:tcBorders>
            <w:shd w:val="clear" w:color="auto" w:fill="0070C0"/>
            <w:vAlign w:val="center"/>
          </w:tcPr>
          <w:p w14:paraId="0DE20A90"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Pr>
                <w:rFonts w:asciiTheme="minorHAnsi" w:hAnsiTheme="minorHAnsi" w:cstheme="minorHAnsi"/>
                <w:b/>
                <w:color w:val="FFFFFF"/>
              </w:rPr>
              <w:t>Functionaris</w:t>
            </w:r>
          </w:p>
        </w:tc>
        <w:tc>
          <w:tcPr>
            <w:tcW w:w="1559" w:type="dxa"/>
            <w:tcBorders>
              <w:top w:val="single" w:sz="4" w:space="0" w:color="auto"/>
              <w:left w:val="single" w:sz="4" w:space="0" w:color="auto"/>
              <w:bottom w:val="single" w:sz="4" w:space="0" w:color="auto"/>
              <w:right w:val="nil"/>
            </w:tcBorders>
            <w:shd w:val="clear" w:color="auto" w:fill="0070C0"/>
            <w:vAlign w:val="center"/>
          </w:tcPr>
          <w:p w14:paraId="33BBDE1A" w14:textId="77777777" w:rsidR="0010603E"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p>
          <w:p w14:paraId="4944503B"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Pr>
                <w:rFonts w:asciiTheme="minorHAnsi" w:hAnsiTheme="minorHAnsi" w:cstheme="minorHAnsi"/>
                <w:b/>
                <w:color w:val="FFFFFF"/>
              </w:rPr>
              <w:t>Dag</w:t>
            </w:r>
          </w:p>
        </w:tc>
        <w:tc>
          <w:tcPr>
            <w:tcW w:w="1559" w:type="dxa"/>
            <w:tcBorders>
              <w:top w:val="single" w:sz="4" w:space="0" w:color="auto"/>
              <w:left w:val="nil"/>
              <w:bottom w:val="single" w:sz="4" w:space="0" w:color="auto"/>
              <w:right w:val="nil"/>
            </w:tcBorders>
            <w:shd w:val="clear" w:color="auto" w:fill="0070C0"/>
            <w:vAlign w:val="center"/>
          </w:tcPr>
          <w:p w14:paraId="5CC6B788" w14:textId="7F28BAFD" w:rsidR="0010603E" w:rsidRDefault="00207D80"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Pr>
                <w:rFonts w:asciiTheme="minorHAnsi" w:hAnsiTheme="minorHAnsi" w:cstheme="minorHAnsi"/>
                <w:b/>
                <w:color w:val="FFFFFF"/>
              </w:rPr>
              <w:t xml:space="preserve">Uur </w:t>
            </w:r>
            <w:r w:rsidR="0010603E">
              <w:rPr>
                <w:rFonts w:asciiTheme="minorHAnsi" w:hAnsiTheme="minorHAnsi" w:cstheme="minorHAnsi"/>
                <w:b/>
                <w:color w:val="FFFFFF"/>
              </w:rPr>
              <w:t>Tarief</w:t>
            </w:r>
          </w:p>
          <w:p w14:paraId="4E7BBCEA"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Pr>
                <w:rFonts w:asciiTheme="minorHAnsi" w:hAnsiTheme="minorHAnsi" w:cstheme="minorHAnsi"/>
                <w:b/>
                <w:color w:val="FFFFFF"/>
              </w:rPr>
              <w:t>Nacht</w:t>
            </w:r>
          </w:p>
        </w:tc>
        <w:tc>
          <w:tcPr>
            <w:tcW w:w="1559" w:type="dxa"/>
            <w:tcBorders>
              <w:top w:val="single" w:sz="4" w:space="0" w:color="auto"/>
              <w:left w:val="nil"/>
              <w:bottom w:val="single" w:sz="4" w:space="0" w:color="auto"/>
              <w:right w:val="single" w:sz="4" w:space="0" w:color="auto"/>
            </w:tcBorders>
            <w:shd w:val="clear" w:color="auto" w:fill="0070C0"/>
            <w:vAlign w:val="center"/>
          </w:tcPr>
          <w:p w14:paraId="7C0B350C" w14:textId="77777777" w:rsidR="0010603E"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p>
          <w:p w14:paraId="54FEF79B"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Pr>
                <w:rFonts w:asciiTheme="minorHAnsi" w:hAnsiTheme="minorHAnsi" w:cstheme="minorHAnsi"/>
                <w:b/>
                <w:color w:val="FFFFFF"/>
              </w:rPr>
              <w:t>Weekend</w:t>
            </w:r>
          </w:p>
        </w:tc>
      </w:tr>
      <w:tr w:rsidR="0010603E" w14:paraId="319CF3DE" w14:textId="77777777" w:rsidTr="0010603E">
        <w:tc>
          <w:tcPr>
            <w:tcW w:w="3964" w:type="dxa"/>
            <w:vAlign w:val="center"/>
          </w:tcPr>
          <w:p w14:paraId="16F810B7" w14:textId="77777777" w:rsidR="0010603E" w:rsidRPr="00F4042D" w:rsidRDefault="0010603E" w:rsidP="0010603E">
            <w:pPr>
              <w:rPr>
                <w:rFonts w:asciiTheme="minorHAnsi" w:hAnsiTheme="minorHAnsi" w:cstheme="minorHAnsi"/>
                <w:sz w:val="16"/>
                <w:szCs w:val="16"/>
              </w:rPr>
            </w:pPr>
            <w:r>
              <w:rPr>
                <w:rFonts w:cstheme="minorHAnsi"/>
                <w:sz w:val="16"/>
                <w:szCs w:val="16"/>
              </w:rPr>
              <w:t>Functionaris</w:t>
            </w:r>
            <w:r w:rsidRPr="00F4042D">
              <w:rPr>
                <w:rFonts w:asciiTheme="minorHAnsi" w:hAnsiTheme="minorHAnsi" w:cstheme="minorHAnsi"/>
                <w:sz w:val="16"/>
                <w:szCs w:val="16"/>
              </w:rPr>
              <w:t xml:space="preserve"> 1</w:t>
            </w:r>
          </w:p>
        </w:tc>
        <w:tc>
          <w:tcPr>
            <w:tcW w:w="1559" w:type="dxa"/>
            <w:vAlign w:val="center"/>
          </w:tcPr>
          <w:p w14:paraId="45A607C9"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c>
          <w:tcPr>
            <w:tcW w:w="1559" w:type="dxa"/>
            <w:vAlign w:val="center"/>
          </w:tcPr>
          <w:p w14:paraId="0D85728E"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c>
          <w:tcPr>
            <w:tcW w:w="1559" w:type="dxa"/>
            <w:vAlign w:val="center"/>
          </w:tcPr>
          <w:p w14:paraId="53885E78"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r>
      <w:tr w:rsidR="0010603E" w14:paraId="1872B917" w14:textId="77777777" w:rsidTr="0010603E">
        <w:tc>
          <w:tcPr>
            <w:tcW w:w="3964" w:type="dxa"/>
            <w:vAlign w:val="center"/>
          </w:tcPr>
          <w:p w14:paraId="6D44500E" w14:textId="77777777" w:rsidR="0010603E" w:rsidRPr="00F4042D" w:rsidRDefault="0010603E" w:rsidP="0010603E">
            <w:pPr>
              <w:rPr>
                <w:rFonts w:asciiTheme="minorHAnsi" w:hAnsiTheme="minorHAnsi" w:cstheme="minorHAnsi"/>
                <w:sz w:val="16"/>
                <w:szCs w:val="16"/>
              </w:rPr>
            </w:pPr>
            <w:r>
              <w:rPr>
                <w:rFonts w:cstheme="minorHAnsi"/>
                <w:sz w:val="16"/>
                <w:szCs w:val="16"/>
              </w:rPr>
              <w:t>Functionaris 2</w:t>
            </w:r>
          </w:p>
        </w:tc>
        <w:tc>
          <w:tcPr>
            <w:tcW w:w="1559" w:type="dxa"/>
            <w:vAlign w:val="center"/>
          </w:tcPr>
          <w:p w14:paraId="70C02311"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c>
          <w:tcPr>
            <w:tcW w:w="1559" w:type="dxa"/>
            <w:vAlign w:val="center"/>
          </w:tcPr>
          <w:p w14:paraId="160E384B" w14:textId="4DFEB545" w:rsidR="0010603E" w:rsidRPr="00F4042D" w:rsidRDefault="0010603E" w:rsidP="0010603E">
            <w:pPr>
              <w:jc w:val="right"/>
              <w:rPr>
                <w:rFonts w:asciiTheme="minorHAnsi" w:hAnsiTheme="minorHAnsi" w:cstheme="minorHAnsi"/>
                <w:sz w:val="16"/>
                <w:szCs w:val="16"/>
              </w:rPr>
            </w:pPr>
            <w:r>
              <w:rPr>
                <w:rFonts w:asciiTheme="minorHAnsi" w:hAnsiTheme="minorHAnsi" w:cstheme="minorHAnsi"/>
                <w:color w:val="150307"/>
                <w:sz w:val="16"/>
                <w:szCs w:val="16"/>
              </w:rPr>
              <w:t>n.v.t.</w:t>
            </w:r>
          </w:p>
        </w:tc>
        <w:tc>
          <w:tcPr>
            <w:tcW w:w="1559" w:type="dxa"/>
            <w:vAlign w:val="center"/>
          </w:tcPr>
          <w:p w14:paraId="3A924520" w14:textId="6C8A2DCB" w:rsidR="0010603E" w:rsidRPr="00F4042D" w:rsidRDefault="0010603E" w:rsidP="0010603E">
            <w:pPr>
              <w:jc w:val="right"/>
              <w:rPr>
                <w:rFonts w:asciiTheme="minorHAnsi" w:hAnsiTheme="minorHAnsi" w:cstheme="minorHAnsi"/>
                <w:sz w:val="16"/>
                <w:szCs w:val="16"/>
              </w:rPr>
            </w:pPr>
            <w:r>
              <w:rPr>
                <w:rFonts w:asciiTheme="minorHAnsi" w:hAnsiTheme="minorHAnsi" w:cstheme="minorHAnsi"/>
                <w:color w:val="150307"/>
                <w:sz w:val="16"/>
                <w:szCs w:val="16"/>
              </w:rPr>
              <w:t>n.v.t.</w:t>
            </w:r>
          </w:p>
        </w:tc>
      </w:tr>
      <w:tr w:rsidR="00207D80" w14:paraId="5F6B6AE5" w14:textId="77777777" w:rsidTr="0010603E">
        <w:tc>
          <w:tcPr>
            <w:tcW w:w="3964" w:type="dxa"/>
            <w:vAlign w:val="center"/>
          </w:tcPr>
          <w:p w14:paraId="04336061" w14:textId="77777777" w:rsidR="00207D80" w:rsidRPr="00F4042D" w:rsidRDefault="00207D80" w:rsidP="00207D80">
            <w:pPr>
              <w:rPr>
                <w:rFonts w:asciiTheme="minorHAnsi" w:hAnsiTheme="minorHAnsi" w:cstheme="minorHAnsi"/>
                <w:sz w:val="16"/>
                <w:szCs w:val="16"/>
              </w:rPr>
            </w:pPr>
            <w:r>
              <w:rPr>
                <w:rFonts w:cstheme="minorHAnsi"/>
                <w:sz w:val="16"/>
                <w:szCs w:val="16"/>
              </w:rPr>
              <w:t>Functionaris 3</w:t>
            </w:r>
          </w:p>
        </w:tc>
        <w:tc>
          <w:tcPr>
            <w:tcW w:w="1559" w:type="dxa"/>
            <w:vAlign w:val="center"/>
          </w:tcPr>
          <w:p w14:paraId="4205257B" w14:textId="77777777" w:rsidR="00207D80" w:rsidRPr="00F4042D" w:rsidRDefault="00207D80" w:rsidP="00207D80">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c>
          <w:tcPr>
            <w:tcW w:w="1559" w:type="dxa"/>
            <w:vAlign w:val="center"/>
          </w:tcPr>
          <w:p w14:paraId="5A7BBB05" w14:textId="24CDFEE5" w:rsidR="00207D80" w:rsidRPr="00F4042D" w:rsidRDefault="00207D80" w:rsidP="00207D80">
            <w:pPr>
              <w:jc w:val="right"/>
              <w:rPr>
                <w:rFonts w:asciiTheme="minorHAnsi" w:hAnsiTheme="minorHAnsi" w:cstheme="minorHAnsi"/>
                <w:sz w:val="16"/>
                <w:szCs w:val="16"/>
              </w:rPr>
            </w:pPr>
            <w:r>
              <w:rPr>
                <w:rFonts w:asciiTheme="minorHAnsi" w:hAnsiTheme="minorHAnsi" w:cstheme="minorHAnsi"/>
                <w:color w:val="150307"/>
                <w:sz w:val="16"/>
                <w:szCs w:val="16"/>
              </w:rPr>
              <w:t>n.v.t.</w:t>
            </w:r>
          </w:p>
        </w:tc>
        <w:tc>
          <w:tcPr>
            <w:tcW w:w="1559" w:type="dxa"/>
            <w:vAlign w:val="center"/>
          </w:tcPr>
          <w:p w14:paraId="57C298C4" w14:textId="40049F23" w:rsidR="00207D80" w:rsidRPr="00F4042D" w:rsidRDefault="00207D80" w:rsidP="00207D80">
            <w:pPr>
              <w:jc w:val="right"/>
              <w:rPr>
                <w:rFonts w:asciiTheme="minorHAnsi" w:hAnsiTheme="minorHAnsi" w:cstheme="minorHAnsi"/>
                <w:sz w:val="16"/>
                <w:szCs w:val="16"/>
              </w:rPr>
            </w:pPr>
            <w:r>
              <w:rPr>
                <w:rFonts w:asciiTheme="minorHAnsi" w:hAnsiTheme="minorHAnsi" w:cstheme="minorHAnsi"/>
                <w:color w:val="150307"/>
                <w:sz w:val="16"/>
                <w:szCs w:val="16"/>
              </w:rPr>
              <w:t>n.v.t.</w:t>
            </w:r>
          </w:p>
        </w:tc>
      </w:tr>
    </w:tbl>
    <w:p w14:paraId="4C5ABC05" w14:textId="5C8C02F8" w:rsidR="0010603E" w:rsidRPr="004C7C9F" w:rsidRDefault="0010603E" w:rsidP="0010603E">
      <w:pPr>
        <w:pStyle w:val="Kop2"/>
      </w:pPr>
      <w:bookmarkStart w:id="26" w:name="_Toc523486666"/>
      <w:r>
        <w:t>Voorrijkosten</w:t>
      </w:r>
      <w:bookmarkEnd w:id="26"/>
      <w:r>
        <w:t xml:space="preserve"> </w:t>
      </w:r>
    </w:p>
    <w:tbl>
      <w:tblPr>
        <w:tblStyle w:val="Tabelraster"/>
        <w:tblW w:w="8613" w:type="dxa"/>
        <w:tblLook w:val="04A0" w:firstRow="1" w:lastRow="0" w:firstColumn="1" w:lastColumn="0" w:noHBand="0" w:noVBand="1"/>
      </w:tblPr>
      <w:tblGrid>
        <w:gridCol w:w="7054"/>
        <w:gridCol w:w="1559"/>
      </w:tblGrid>
      <w:tr w:rsidR="0094357C" w14:paraId="02AE5EB4" w14:textId="77777777" w:rsidTr="0094357C">
        <w:tc>
          <w:tcPr>
            <w:tcW w:w="7054" w:type="dxa"/>
            <w:tcBorders>
              <w:right w:val="single" w:sz="4" w:space="0" w:color="auto"/>
            </w:tcBorders>
            <w:shd w:val="clear" w:color="auto" w:fill="0070C0"/>
            <w:vAlign w:val="center"/>
          </w:tcPr>
          <w:p w14:paraId="4FEBF4A4" w14:textId="2D45DD64" w:rsidR="0094357C" w:rsidRPr="00F4042D" w:rsidRDefault="0094357C"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p>
        </w:tc>
        <w:tc>
          <w:tcPr>
            <w:tcW w:w="1559" w:type="dxa"/>
            <w:tcBorders>
              <w:top w:val="single" w:sz="4" w:space="0" w:color="auto"/>
              <w:left w:val="nil"/>
              <w:bottom w:val="single" w:sz="4" w:space="0" w:color="auto"/>
              <w:right w:val="single" w:sz="4" w:space="0" w:color="auto"/>
            </w:tcBorders>
            <w:shd w:val="clear" w:color="auto" w:fill="0070C0"/>
            <w:vAlign w:val="center"/>
          </w:tcPr>
          <w:p w14:paraId="7CF5F469" w14:textId="0E8F628A" w:rsidR="0094357C" w:rsidRPr="00F4042D" w:rsidRDefault="0094357C"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Pr>
                <w:rFonts w:asciiTheme="minorHAnsi" w:hAnsiTheme="minorHAnsi" w:cstheme="minorHAnsi"/>
                <w:b/>
                <w:color w:val="FFFFFF"/>
              </w:rPr>
              <w:t>Tarief</w:t>
            </w:r>
          </w:p>
        </w:tc>
      </w:tr>
      <w:tr w:rsidR="0094357C" w14:paraId="77990126" w14:textId="77777777" w:rsidTr="0094357C">
        <w:tc>
          <w:tcPr>
            <w:tcW w:w="7054" w:type="dxa"/>
            <w:vAlign w:val="center"/>
          </w:tcPr>
          <w:p w14:paraId="7673CAEC" w14:textId="38E6D29D" w:rsidR="0094357C" w:rsidRPr="00F4042D" w:rsidRDefault="0094357C" w:rsidP="0010603E">
            <w:pPr>
              <w:rPr>
                <w:rFonts w:asciiTheme="minorHAnsi" w:hAnsiTheme="minorHAnsi" w:cstheme="minorHAnsi"/>
                <w:sz w:val="16"/>
                <w:szCs w:val="16"/>
              </w:rPr>
            </w:pPr>
            <w:r>
              <w:rPr>
                <w:rFonts w:cstheme="minorHAnsi"/>
                <w:sz w:val="16"/>
                <w:szCs w:val="16"/>
              </w:rPr>
              <w:t>Voorrijkosten per kilometer</w:t>
            </w:r>
          </w:p>
        </w:tc>
        <w:tc>
          <w:tcPr>
            <w:tcW w:w="1559" w:type="dxa"/>
            <w:vAlign w:val="center"/>
          </w:tcPr>
          <w:p w14:paraId="7E03EC9B" w14:textId="77777777" w:rsidR="0094357C" w:rsidRPr="00F4042D" w:rsidRDefault="0094357C"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r>
      <w:tr w:rsidR="0094357C" w14:paraId="1D272F49" w14:textId="77777777" w:rsidTr="0094357C">
        <w:tc>
          <w:tcPr>
            <w:tcW w:w="7054" w:type="dxa"/>
            <w:vAlign w:val="center"/>
          </w:tcPr>
          <w:p w14:paraId="2CA63B40" w14:textId="0B8A3E4B" w:rsidR="0094357C" w:rsidRPr="00F4042D" w:rsidRDefault="0094357C" w:rsidP="0010603E">
            <w:pPr>
              <w:rPr>
                <w:rFonts w:asciiTheme="minorHAnsi" w:hAnsiTheme="minorHAnsi" w:cstheme="minorHAnsi"/>
                <w:sz w:val="16"/>
                <w:szCs w:val="16"/>
              </w:rPr>
            </w:pPr>
            <w:r>
              <w:rPr>
                <w:rFonts w:cstheme="minorHAnsi"/>
                <w:sz w:val="16"/>
                <w:szCs w:val="16"/>
              </w:rPr>
              <w:t>Voorrijkosten (</w:t>
            </w:r>
            <w:r w:rsidR="00207D80">
              <w:rPr>
                <w:rFonts w:cstheme="minorHAnsi"/>
                <w:sz w:val="16"/>
                <w:szCs w:val="16"/>
              </w:rPr>
              <w:t>totaal rit vice versa</w:t>
            </w:r>
            <w:r>
              <w:rPr>
                <w:rFonts w:cstheme="minorHAnsi"/>
                <w:sz w:val="16"/>
                <w:szCs w:val="16"/>
              </w:rPr>
              <w:t>)</w:t>
            </w:r>
          </w:p>
        </w:tc>
        <w:tc>
          <w:tcPr>
            <w:tcW w:w="1559" w:type="dxa"/>
            <w:vAlign w:val="center"/>
          </w:tcPr>
          <w:p w14:paraId="40ABE2C3" w14:textId="77777777" w:rsidR="0094357C" w:rsidRPr="00F4042D" w:rsidRDefault="0094357C"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r>
    </w:tbl>
    <w:p w14:paraId="36F0CF46" w14:textId="3E0C6309" w:rsidR="0010603E" w:rsidRPr="004C7C9F" w:rsidRDefault="0010603E" w:rsidP="0010603E">
      <w:pPr>
        <w:pStyle w:val="Kop2"/>
      </w:pPr>
      <w:bookmarkStart w:id="27" w:name="_Toc523486667"/>
      <w:r>
        <w:t>Onderdelen &amp; Hulpmiddelen</w:t>
      </w:r>
      <w:bookmarkEnd w:id="27"/>
      <w:r>
        <w:t xml:space="preserve"> </w:t>
      </w:r>
    </w:p>
    <w:tbl>
      <w:tblPr>
        <w:tblStyle w:val="Tabelraster"/>
        <w:tblW w:w="8642" w:type="dxa"/>
        <w:tblLook w:val="04A0" w:firstRow="1" w:lastRow="0" w:firstColumn="1" w:lastColumn="0" w:noHBand="0" w:noVBand="1"/>
      </w:tblPr>
      <w:tblGrid>
        <w:gridCol w:w="2972"/>
        <w:gridCol w:w="992"/>
        <w:gridCol w:w="1560"/>
        <w:gridCol w:w="1559"/>
        <w:gridCol w:w="1559"/>
      </w:tblGrid>
      <w:tr w:rsidR="0010603E" w14:paraId="5B3B75A7" w14:textId="77777777" w:rsidTr="0010603E">
        <w:tc>
          <w:tcPr>
            <w:tcW w:w="2972" w:type="dxa"/>
            <w:shd w:val="clear" w:color="auto" w:fill="0070C0"/>
            <w:vAlign w:val="center"/>
          </w:tcPr>
          <w:p w14:paraId="4F4C827A"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Onderdeel</w:t>
            </w:r>
          </w:p>
        </w:tc>
        <w:tc>
          <w:tcPr>
            <w:tcW w:w="2552" w:type="dxa"/>
            <w:gridSpan w:val="2"/>
            <w:shd w:val="clear" w:color="auto" w:fill="0070C0"/>
            <w:vAlign w:val="center"/>
          </w:tcPr>
          <w:p w14:paraId="45365830"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Minimale besteleenheid</w:t>
            </w:r>
          </w:p>
        </w:tc>
        <w:tc>
          <w:tcPr>
            <w:tcW w:w="1559" w:type="dxa"/>
            <w:shd w:val="clear" w:color="auto" w:fill="0070C0"/>
            <w:vAlign w:val="center"/>
          </w:tcPr>
          <w:p w14:paraId="50E2096C"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Bestelnummer / Artikelcode</w:t>
            </w:r>
          </w:p>
        </w:tc>
        <w:tc>
          <w:tcPr>
            <w:tcW w:w="1559" w:type="dxa"/>
            <w:shd w:val="clear" w:color="auto" w:fill="0070C0"/>
            <w:vAlign w:val="center"/>
          </w:tcPr>
          <w:p w14:paraId="0A9041DD"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Prijs</w:t>
            </w:r>
          </w:p>
        </w:tc>
      </w:tr>
      <w:tr w:rsidR="0010603E" w14:paraId="09635781" w14:textId="77777777" w:rsidTr="0010603E">
        <w:tc>
          <w:tcPr>
            <w:tcW w:w="2972" w:type="dxa"/>
            <w:vAlign w:val="center"/>
          </w:tcPr>
          <w:p w14:paraId="131D749E"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sz w:val="16"/>
                <w:szCs w:val="16"/>
              </w:rPr>
              <w:t>Onderdeel 1</w:t>
            </w:r>
          </w:p>
        </w:tc>
        <w:tc>
          <w:tcPr>
            <w:tcW w:w="992" w:type="dxa"/>
          </w:tcPr>
          <w:p w14:paraId="6C0F88EB"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aantal</w:t>
            </w:r>
          </w:p>
        </w:tc>
        <w:tc>
          <w:tcPr>
            <w:tcW w:w="1560" w:type="dxa"/>
          </w:tcPr>
          <w:p w14:paraId="2B049011"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eenheid</w:t>
            </w:r>
          </w:p>
        </w:tc>
        <w:tc>
          <w:tcPr>
            <w:tcW w:w="1559" w:type="dxa"/>
            <w:vAlign w:val="center"/>
          </w:tcPr>
          <w:p w14:paraId="691796D8"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Nummer / code</w:t>
            </w:r>
          </w:p>
        </w:tc>
        <w:tc>
          <w:tcPr>
            <w:tcW w:w="1559" w:type="dxa"/>
            <w:vAlign w:val="center"/>
          </w:tcPr>
          <w:p w14:paraId="4902BEED"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r>
      <w:tr w:rsidR="0010603E" w14:paraId="33F6310B" w14:textId="77777777" w:rsidTr="0010603E">
        <w:tc>
          <w:tcPr>
            <w:tcW w:w="2972" w:type="dxa"/>
            <w:vAlign w:val="center"/>
          </w:tcPr>
          <w:p w14:paraId="43209554"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sz w:val="16"/>
                <w:szCs w:val="16"/>
              </w:rPr>
              <w:t>Onderdeel 2</w:t>
            </w:r>
          </w:p>
        </w:tc>
        <w:tc>
          <w:tcPr>
            <w:tcW w:w="992" w:type="dxa"/>
          </w:tcPr>
          <w:p w14:paraId="540D8A76"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aantal</w:t>
            </w:r>
          </w:p>
        </w:tc>
        <w:tc>
          <w:tcPr>
            <w:tcW w:w="1560" w:type="dxa"/>
          </w:tcPr>
          <w:p w14:paraId="2685ADA1"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eenheid</w:t>
            </w:r>
          </w:p>
        </w:tc>
        <w:tc>
          <w:tcPr>
            <w:tcW w:w="1559" w:type="dxa"/>
            <w:vAlign w:val="center"/>
          </w:tcPr>
          <w:p w14:paraId="7162CE61"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Nummer / code</w:t>
            </w:r>
          </w:p>
        </w:tc>
        <w:tc>
          <w:tcPr>
            <w:tcW w:w="1559" w:type="dxa"/>
            <w:vAlign w:val="center"/>
          </w:tcPr>
          <w:p w14:paraId="769457B8"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r>
      <w:tr w:rsidR="0010603E" w14:paraId="44279081" w14:textId="77777777" w:rsidTr="0010603E">
        <w:tc>
          <w:tcPr>
            <w:tcW w:w="2972" w:type="dxa"/>
            <w:vAlign w:val="center"/>
          </w:tcPr>
          <w:p w14:paraId="06C44EF0"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sz w:val="16"/>
                <w:szCs w:val="16"/>
              </w:rPr>
              <w:t>Onderdeel 3</w:t>
            </w:r>
          </w:p>
        </w:tc>
        <w:tc>
          <w:tcPr>
            <w:tcW w:w="992" w:type="dxa"/>
          </w:tcPr>
          <w:p w14:paraId="3414FBCB"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aantal</w:t>
            </w:r>
          </w:p>
        </w:tc>
        <w:tc>
          <w:tcPr>
            <w:tcW w:w="1560" w:type="dxa"/>
          </w:tcPr>
          <w:p w14:paraId="240C73D6"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eenheid</w:t>
            </w:r>
          </w:p>
        </w:tc>
        <w:tc>
          <w:tcPr>
            <w:tcW w:w="1559" w:type="dxa"/>
            <w:vAlign w:val="center"/>
          </w:tcPr>
          <w:p w14:paraId="0CC4B176"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Nummer / code</w:t>
            </w:r>
          </w:p>
        </w:tc>
        <w:tc>
          <w:tcPr>
            <w:tcW w:w="1559" w:type="dxa"/>
            <w:vAlign w:val="center"/>
          </w:tcPr>
          <w:p w14:paraId="70D8B1BD"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r>
      <w:tr w:rsidR="0010603E" w:rsidRPr="00F4042D" w14:paraId="68055B85" w14:textId="77777777" w:rsidTr="0010603E">
        <w:tc>
          <w:tcPr>
            <w:tcW w:w="2972" w:type="dxa"/>
            <w:shd w:val="clear" w:color="auto" w:fill="0070C0"/>
            <w:vAlign w:val="center"/>
          </w:tcPr>
          <w:p w14:paraId="3CDF6D9F"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Hulpmiddel</w:t>
            </w:r>
          </w:p>
        </w:tc>
        <w:tc>
          <w:tcPr>
            <w:tcW w:w="2552" w:type="dxa"/>
            <w:gridSpan w:val="2"/>
            <w:shd w:val="clear" w:color="auto" w:fill="0070C0"/>
            <w:vAlign w:val="center"/>
          </w:tcPr>
          <w:p w14:paraId="627D2E8C"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Minimale besteleenheid</w:t>
            </w:r>
          </w:p>
        </w:tc>
        <w:tc>
          <w:tcPr>
            <w:tcW w:w="1559" w:type="dxa"/>
            <w:shd w:val="clear" w:color="auto" w:fill="0070C0"/>
            <w:vAlign w:val="center"/>
          </w:tcPr>
          <w:p w14:paraId="776F9D21"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Bestelnummer / Artikelcode</w:t>
            </w:r>
          </w:p>
        </w:tc>
        <w:tc>
          <w:tcPr>
            <w:tcW w:w="1559" w:type="dxa"/>
            <w:shd w:val="clear" w:color="auto" w:fill="0070C0"/>
            <w:vAlign w:val="center"/>
          </w:tcPr>
          <w:p w14:paraId="0FEBE6E3"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Prijs</w:t>
            </w:r>
          </w:p>
        </w:tc>
      </w:tr>
      <w:tr w:rsidR="0010603E" w14:paraId="76B7D969" w14:textId="77777777" w:rsidTr="0010603E">
        <w:tc>
          <w:tcPr>
            <w:tcW w:w="2972" w:type="dxa"/>
            <w:vAlign w:val="center"/>
          </w:tcPr>
          <w:p w14:paraId="3094DAFA"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sz w:val="16"/>
                <w:szCs w:val="16"/>
              </w:rPr>
              <w:t>Hulpmiddel 1</w:t>
            </w:r>
          </w:p>
        </w:tc>
        <w:tc>
          <w:tcPr>
            <w:tcW w:w="992" w:type="dxa"/>
          </w:tcPr>
          <w:p w14:paraId="59A1849B"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aantal</w:t>
            </w:r>
          </w:p>
        </w:tc>
        <w:tc>
          <w:tcPr>
            <w:tcW w:w="1560" w:type="dxa"/>
          </w:tcPr>
          <w:p w14:paraId="24691BB5"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eenheid</w:t>
            </w:r>
          </w:p>
        </w:tc>
        <w:tc>
          <w:tcPr>
            <w:tcW w:w="1559" w:type="dxa"/>
            <w:vAlign w:val="center"/>
          </w:tcPr>
          <w:p w14:paraId="6F58A9B8"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Nummer / code</w:t>
            </w:r>
          </w:p>
        </w:tc>
        <w:tc>
          <w:tcPr>
            <w:tcW w:w="1559" w:type="dxa"/>
            <w:vAlign w:val="center"/>
          </w:tcPr>
          <w:p w14:paraId="3773F62C"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r>
      <w:tr w:rsidR="0010603E" w14:paraId="50E2865C" w14:textId="77777777" w:rsidTr="0010603E">
        <w:tc>
          <w:tcPr>
            <w:tcW w:w="2972" w:type="dxa"/>
            <w:vAlign w:val="center"/>
          </w:tcPr>
          <w:p w14:paraId="061C92C6"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sz w:val="16"/>
                <w:szCs w:val="16"/>
              </w:rPr>
              <w:t>Hulpmiddel 2</w:t>
            </w:r>
          </w:p>
        </w:tc>
        <w:tc>
          <w:tcPr>
            <w:tcW w:w="992" w:type="dxa"/>
          </w:tcPr>
          <w:p w14:paraId="113772B3"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aantal</w:t>
            </w:r>
          </w:p>
        </w:tc>
        <w:tc>
          <w:tcPr>
            <w:tcW w:w="1560" w:type="dxa"/>
          </w:tcPr>
          <w:p w14:paraId="1737FC6B"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eenheid</w:t>
            </w:r>
          </w:p>
        </w:tc>
        <w:tc>
          <w:tcPr>
            <w:tcW w:w="1559" w:type="dxa"/>
            <w:vAlign w:val="center"/>
          </w:tcPr>
          <w:p w14:paraId="59DB61F9"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Nummer / code</w:t>
            </w:r>
          </w:p>
        </w:tc>
        <w:tc>
          <w:tcPr>
            <w:tcW w:w="1559" w:type="dxa"/>
            <w:vAlign w:val="center"/>
          </w:tcPr>
          <w:p w14:paraId="504A63C6"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r>
      <w:tr w:rsidR="0010603E" w14:paraId="700A5B40" w14:textId="77777777" w:rsidTr="0010603E">
        <w:tc>
          <w:tcPr>
            <w:tcW w:w="2972" w:type="dxa"/>
            <w:vAlign w:val="center"/>
          </w:tcPr>
          <w:p w14:paraId="1D4952B0"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sz w:val="16"/>
                <w:szCs w:val="16"/>
              </w:rPr>
              <w:t>Hulpmiddel 3</w:t>
            </w:r>
          </w:p>
        </w:tc>
        <w:tc>
          <w:tcPr>
            <w:tcW w:w="992" w:type="dxa"/>
          </w:tcPr>
          <w:p w14:paraId="20F5E68F"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aantal</w:t>
            </w:r>
          </w:p>
        </w:tc>
        <w:tc>
          <w:tcPr>
            <w:tcW w:w="1560" w:type="dxa"/>
          </w:tcPr>
          <w:p w14:paraId="149AAD68"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eenheid</w:t>
            </w:r>
          </w:p>
        </w:tc>
        <w:tc>
          <w:tcPr>
            <w:tcW w:w="1559" w:type="dxa"/>
            <w:vAlign w:val="center"/>
          </w:tcPr>
          <w:p w14:paraId="0CFB1DC4"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Nummer / code</w:t>
            </w:r>
          </w:p>
        </w:tc>
        <w:tc>
          <w:tcPr>
            <w:tcW w:w="1559" w:type="dxa"/>
            <w:vAlign w:val="center"/>
          </w:tcPr>
          <w:p w14:paraId="18B19769"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xxx,xx</w:t>
            </w:r>
          </w:p>
        </w:tc>
      </w:tr>
    </w:tbl>
    <w:p w14:paraId="585BAAB9" w14:textId="77777777" w:rsidR="0010603E" w:rsidRDefault="0010603E" w:rsidP="0010603E">
      <w:pPr>
        <w:rPr>
          <w:rFonts w:ascii="Arial" w:hAnsi="Arial" w:cs="Arial"/>
          <w:sz w:val="20"/>
          <w:szCs w:val="20"/>
        </w:rPr>
      </w:pPr>
    </w:p>
    <w:p w14:paraId="4E296475" w14:textId="6AE4E337" w:rsidR="00CE5E4B" w:rsidRPr="008A7DCB" w:rsidRDefault="00CE5E4B" w:rsidP="008A7DCB">
      <w:pPr>
        <w:spacing w:line="360" w:lineRule="auto"/>
      </w:pPr>
    </w:p>
    <w:sectPr w:rsidR="00CE5E4B" w:rsidRPr="008A7DCB" w:rsidSect="00D9762B">
      <w:headerReference w:type="default" r:id="rId16"/>
      <w:footerReference w:type="default" r:id="rId17"/>
      <w:headerReference w:type="first" r:id="rId18"/>
      <w:footerReference w:type="first" r:id="rId19"/>
      <w:pgSz w:w="11906" w:h="16838"/>
      <w:pgMar w:top="2696" w:right="1417" w:bottom="1618" w:left="1417" w:header="708" w:footer="11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96486" w14:textId="77777777" w:rsidR="00881940" w:rsidRDefault="00881940" w:rsidP="001C76CA">
      <w:pPr>
        <w:spacing w:after="0" w:line="240" w:lineRule="auto"/>
      </w:pPr>
      <w:r>
        <w:separator/>
      </w:r>
    </w:p>
    <w:p w14:paraId="020D73DC" w14:textId="77777777" w:rsidR="00881940" w:rsidRDefault="00881940"/>
  </w:endnote>
  <w:endnote w:type="continuationSeparator" w:id="0">
    <w:p w14:paraId="4E296487" w14:textId="77777777" w:rsidR="00881940" w:rsidRDefault="00881940" w:rsidP="001C76CA">
      <w:pPr>
        <w:spacing w:after="0" w:line="240" w:lineRule="auto"/>
      </w:pPr>
      <w:r>
        <w:continuationSeparator/>
      </w:r>
    </w:p>
    <w:p w14:paraId="57F935FD" w14:textId="77777777" w:rsidR="00881940" w:rsidRDefault="00881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3070"/>
      <w:gridCol w:w="3071"/>
      <w:gridCol w:w="3071"/>
    </w:tblGrid>
    <w:tr w:rsidR="00881940" w:rsidRPr="004105DA" w14:paraId="47DEC3C3" w14:textId="77777777" w:rsidTr="0010603E">
      <w:tc>
        <w:tcPr>
          <w:tcW w:w="3070" w:type="dxa"/>
        </w:tcPr>
        <w:p w14:paraId="4DACB31A" w14:textId="77777777" w:rsidR="00881940" w:rsidRPr="004105DA" w:rsidRDefault="00881940" w:rsidP="009E3427">
          <w:pPr>
            <w:pStyle w:val="Geenafstand"/>
            <w:jc w:val="center"/>
            <w:rPr>
              <w:rFonts w:asciiTheme="minorHAnsi" w:hAnsiTheme="minorHAnsi" w:cstheme="minorHAnsi"/>
              <w:sz w:val="16"/>
              <w:szCs w:val="16"/>
            </w:rPr>
          </w:pPr>
          <w:r w:rsidRPr="004105DA">
            <w:rPr>
              <w:rFonts w:asciiTheme="minorHAnsi" w:hAnsiTheme="minorHAnsi" w:cstheme="minorHAnsi"/>
              <w:sz w:val="16"/>
              <w:szCs w:val="16"/>
            </w:rPr>
            <w:t>Paraaf ProRail</w:t>
          </w:r>
        </w:p>
        <w:p w14:paraId="755FCDC6" w14:textId="77777777" w:rsidR="00881940" w:rsidRPr="004105DA" w:rsidRDefault="00881940" w:rsidP="009E3427">
          <w:pPr>
            <w:pStyle w:val="Geenafstand"/>
            <w:rPr>
              <w:rFonts w:asciiTheme="minorHAnsi" w:hAnsiTheme="minorHAnsi" w:cstheme="minorHAnsi"/>
              <w:sz w:val="16"/>
              <w:szCs w:val="16"/>
            </w:rPr>
          </w:pPr>
        </w:p>
        <w:p w14:paraId="77662341" w14:textId="77777777" w:rsidR="00881940" w:rsidRPr="004105DA" w:rsidRDefault="00881940" w:rsidP="009E3427">
          <w:pPr>
            <w:pStyle w:val="Geenafstand"/>
            <w:rPr>
              <w:rFonts w:asciiTheme="minorHAnsi" w:hAnsiTheme="minorHAnsi" w:cstheme="minorHAnsi"/>
              <w:sz w:val="16"/>
              <w:szCs w:val="16"/>
            </w:rPr>
          </w:pPr>
        </w:p>
        <w:p w14:paraId="24637E69" w14:textId="77777777" w:rsidR="00881940" w:rsidRPr="004105DA" w:rsidRDefault="00881940" w:rsidP="009E3427">
          <w:pPr>
            <w:pStyle w:val="Geenafstand"/>
            <w:jc w:val="center"/>
            <w:rPr>
              <w:rFonts w:asciiTheme="minorHAnsi" w:hAnsiTheme="minorHAnsi" w:cstheme="minorHAnsi"/>
              <w:sz w:val="16"/>
              <w:szCs w:val="16"/>
            </w:rPr>
          </w:pPr>
        </w:p>
      </w:tc>
      <w:tc>
        <w:tcPr>
          <w:tcW w:w="3071" w:type="dxa"/>
          <w:tcBorders>
            <w:top w:val="nil"/>
            <w:bottom w:val="nil"/>
          </w:tcBorders>
        </w:tcPr>
        <w:p w14:paraId="17F5371F" w14:textId="4DAC3BF0" w:rsidR="00881940" w:rsidRPr="004105DA" w:rsidRDefault="00881940" w:rsidP="009E3427">
          <w:pPr>
            <w:pStyle w:val="Geenafstand"/>
            <w:jc w:val="center"/>
            <w:rPr>
              <w:rFonts w:asciiTheme="minorHAnsi" w:hAnsiTheme="minorHAnsi" w:cstheme="minorHAnsi"/>
            </w:rPr>
          </w:pPr>
          <w:r w:rsidRPr="004105DA">
            <w:rPr>
              <w:rFonts w:asciiTheme="minorHAnsi" w:hAnsiTheme="minorHAnsi" w:cstheme="minorHAnsi"/>
            </w:rPr>
            <w:t xml:space="preserve">Pagina </w:t>
          </w:r>
          <w:r w:rsidRPr="004105DA">
            <w:rPr>
              <w:rFonts w:cstheme="minorHAnsi"/>
            </w:rPr>
            <w:fldChar w:fldCharType="begin"/>
          </w:r>
          <w:r w:rsidRPr="004105DA">
            <w:rPr>
              <w:rFonts w:asciiTheme="minorHAnsi" w:hAnsiTheme="minorHAnsi" w:cstheme="minorHAnsi"/>
            </w:rPr>
            <w:instrText>PAGE  \* Arabic  \* MERGEFORMAT</w:instrText>
          </w:r>
          <w:r w:rsidRPr="004105DA">
            <w:rPr>
              <w:rFonts w:cstheme="minorHAnsi"/>
            </w:rPr>
            <w:fldChar w:fldCharType="separate"/>
          </w:r>
          <w:r w:rsidR="0085794B">
            <w:rPr>
              <w:rFonts w:asciiTheme="minorHAnsi" w:hAnsiTheme="minorHAnsi" w:cstheme="minorHAnsi"/>
              <w:noProof/>
            </w:rPr>
            <w:t>11</w:t>
          </w:r>
          <w:r w:rsidRPr="004105DA">
            <w:rPr>
              <w:rFonts w:cstheme="minorHAnsi"/>
            </w:rPr>
            <w:fldChar w:fldCharType="end"/>
          </w:r>
          <w:r w:rsidRPr="004105DA">
            <w:rPr>
              <w:rFonts w:asciiTheme="minorHAnsi" w:hAnsiTheme="minorHAnsi" w:cstheme="minorHAnsi"/>
            </w:rPr>
            <w:t xml:space="preserve"> van </w:t>
          </w:r>
          <w:r w:rsidRPr="004105DA">
            <w:rPr>
              <w:rFonts w:cstheme="minorHAnsi"/>
            </w:rPr>
            <w:fldChar w:fldCharType="begin"/>
          </w:r>
          <w:r w:rsidRPr="004105DA">
            <w:rPr>
              <w:rFonts w:asciiTheme="minorHAnsi" w:hAnsiTheme="minorHAnsi" w:cstheme="minorHAnsi"/>
            </w:rPr>
            <w:instrText>NUMPAGES  \* Arabic  \* MERGEFORMAT</w:instrText>
          </w:r>
          <w:r w:rsidRPr="004105DA">
            <w:rPr>
              <w:rFonts w:cstheme="minorHAnsi"/>
            </w:rPr>
            <w:fldChar w:fldCharType="separate"/>
          </w:r>
          <w:r w:rsidR="0085794B" w:rsidRPr="0085794B">
            <w:rPr>
              <w:rFonts w:cstheme="minorHAnsi"/>
              <w:noProof/>
            </w:rPr>
            <w:t>11</w:t>
          </w:r>
          <w:r w:rsidRPr="004105DA">
            <w:rPr>
              <w:rFonts w:cstheme="minorHAnsi"/>
              <w:noProof/>
            </w:rPr>
            <w:fldChar w:fldCharType="end"/>
          </w:r>
        </w:p>
      </w:tc>
      <w:tc>
        <w:tcPr>
          <w:tcW w:w="3071" w:type="dxa"/>
        </w:tcPr>
        <w:p w14:paraId="355063D9" w14:textId="77777777" w:rsidR="00881940" w:rsidRPr="004105DA" w:rsidRDefault="00881940" w:rsidP="009E3427">
          <w:pPr>
            <w:pStyle w:val="Geenafstand"/>
            <w:jc w:val="center"/>
            <w:rPr>
              <w:rFonts w:asciiTheme="minorHAnsi" w:hAnsiTheme="minorHAnsi" w:cstheme="minorHAnsi"/>
              <w:sz w:val="16"/>
              <w:szCs w:val="16"/>
            </w:rPr>
          </w:pPr>
          <w:r w:rsidRPr="004105DA">
            <w:rPr>
              <w:rFonts w:asciiTheme="minorHAnsi" w:hAnsiTheme="minorHAnsi" w:cstheme="minorHAnsi"/>
              <w:sz w:val="16"/>
              <w:szCs w:val="16"/>
            </w:rPr>
            <w:t>Paraaf Opdrachtnemer</w:t>
          </w:r>
        </w:p>
        <w:p w14:paraId="68134F86" w14:textId="77777777" w:rsidR="00881940" w:rsidRPr="004105DA" w:rsidRDefault="00881940" w:rsidP="009E3427">
          <w:pPr>
            <w:pStyle w:val="Geenafstand"/>
            <w:rPr>
              <w:rFonts w:asciiTheme="minorHAnsi" w:hAnsiTheme="minorHAnsi" w:cstheme="minorHAnsi"/>
            </w:rPr>
          </w:pPr>
        </w:p>
      </w:tc>
    </w:tr>
  </w:tbl>
  <w:p w14:paraId="53C54718" w14:textId="1E6BB0F4" w:rsidR="00881940" w:rsidRPr="009E3427" w:rsidRDefault="00881940" w:rsidP="009E342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96491" w14:textId="77777777" w:rsidR="00881940" w:rsidRDefault="00881940">
    <w:pPr>
      <w:pStyle w:val="Voettekst"/>
    </w:pPr>
    <w:r w:rsidRPr="001F384D">
      <w:rPr>
        <w:noProof/>
      </w:rPr>
      <mc:AlternateContent>
        <mc:Choice Requires="wps">
          <w:drawing>
            <wp:anchor distT="0" distB="0" distL="114300" distR="114300" simplePos="0" relativeHeight="251657728" behindDoc="0" locked="0" layoutInCell="1" allowOverlap="1" wp14:anchorId="4E2964A8" wp14:editId="4E2964A9">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4E2964C4" w14:textId="77777777" w:rsidR="00881940" w:rsidRPr="001F384D" w:rsidRDefault="00881940"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2964A8" id="_x0000_t202" coordsize="21600,21600" o:spt="202" path="m,l,21600r21600,l21600,xe">
              <v:stroke joinstyle="miter"/>
              <v:path gradientshapeok="t" o:connecttype="rect"/>
            </v:shapetype>
            <v:shape id="_x0000_s1034" type="#_x0000_t202" style="position:absolute;margin-left:318pt;margin-top:-28.8pt;width:132pt;height:45.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">
              <v:textbox>
                <w:txbxContent>
                  <w:p w14:paraId="4E2964C4" w14:textId="77777777" w:rsidR="00881940" w:rsidRPr="001F384D" w:rsidRDefault="00881940" w:rsidP="001F384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4656" behindDoc="0" locked="0" layoutInCell="1" allowOverlap="1" wp14:anchorId="4E2964AA" wp14:editId="4E2964AB">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4E2964C5" w14:textId="77777777" w:rsidR="00881940" w:rsidRPr="001F384D" w:rsidRDefault="00881940"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2964AA" id="_x0000_s1035" type="#_x0000_t202" style="position:absolute;margin-left:-.35pt;margin-top:-28.8pt;width:132pt;height:45.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D2bxmSgCAABNBAAADgAAAAAAAAAAAAAAAAAuAgAAZHJzL2Uy&#10;b0RvYy54bWxQSwECLQAUAAYACAAAACEAAJhvxd8AAAAIAQAADwAAAAAAAAAAAAAAAACCBAAAZHJz&#10;L2Rvd25yZXYueG1sUEsFBgAAAAAEAAQA8wAAAI4FAAAAAA==&#10;">
              <v:textbox>
                <w:txbxContent>
                  <w:p w14:paraId="4E2964C5" w14:textId="77777777" w:rsidR="00881940" w:rsidRPr="001F384D" w:rsidRDefault="00881940" w:rsidP="001F384D">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Pr>
        <w:b/>
      </w:rPr>
      <w:fldChar w:fldCharType="begin"/>
    </w:r>
    <w:r>
      <w:rPr>
        <w:b/>
      </w:rPr>
      <w:instrText>PAGE  \* Arabic  \* MERGEFORMAT</w:instrText>
    </w:r>
    <w:r>
      <w:rPr>
        <w:b/>
      </w:rPr>
      <w:fldChar w:fldCharType="separate"/>
    </w:r>
    <w:r>
      <w:rPr>
        <w:b/>
        <w:noProof/>
      </w:rPr>
      <w:t>2</w:t>
    </w:r>
    <w:r>
      <w:rPr>
        <w:b/>
      </w:rPr>
      <w:fldChar w:fldCharType="end"/>
    </w:r>
    <w:r>
      <w:t xml:space="preserve"> van </w:t>
    </w:r>
    <w:r>
      <w:rPr>
        <w:b/>
      </w:rPr>
      <w:fldChar w:fldCharType="begin"/>
    </w:r>
    <w:r>
      <w:rPr>
        <w:b/>
      </w:rPr>
      <w:instrText>NUMPAGES  \* Arabic  \* MERGEFORMAT</w:instrText>
    </w:r>
    <w:r>
      <w:rPr>
        <w:b/>
      </w:rPr>
      <w:fldChar w:fldCharType="separate"/>
    </w:r>
    <w:r>
      <w:rPr>
        <w:b/>
        <w:noProof/>
      </w:rPr>
      <w:t>3</w:t>
    </w:r>
    <w:r>
      <w:rPr>
        <w:b/>
      </w:rPr>
      <w:fldChar w:fldCharType="end"/>
    </w:r>
    <w:r>
      <w:ptab w:relativeTo="margin" w:alignment="right" w:leader="none"/>
    </w:r>
  </w:p>
  <w:p w14:paraId="38C3F67F" w14:textId="77777777" w:rsidR="00881940" w:rsidRDefault="0088194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96484" w14:textId="77777777" w:rsidR="00881940" w:rsidRDefault="00881940" w:rsidP="001C76CA">
      <w:pPr>
        <w:spacing w:after="0" w:line="240" w:lineRule="auto"/>
      </w:pPr>
      <w:r>
        <w:separator/>
      </w:r>
    </w:p>
    <w:p w14:paraId="26DDC4F3" w14:textId="77777777" w:rsidR="00881940" w:rsidRDefault="00881940"/>
  </w:footnote>
  <w:footnote w:type="continuationSeparator" w:id="0">
    <w:p w14:paraId="4E296485" w14:textId="77777777" w:rsidR="00881940" w:rsidRDefault="00881940" w:rsidP="001C76CA">
      <w:pPr>
        <w:spacing w:after="0" w:line="240" w:lineRule="auto"/>
      </w:pPr>
      <w:r>
        <w:continuationSeparator/>
      </w:r>
    </w:p>
    <w:p w14:paraId="1C3D8C18" w14:textId="77777777" w:rsidR="00881940" w:rsidRDefault="008819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C3D5A" w14:textId="38629AA3" w:rsidR="00881940" w:rsidRDefault="00D0076A">
    <w:pPr>
      <w:pStyle w:val="Koptekst"/>
    </w:pPr>
    <w:r>
      <w:rPr>
        <w:noProof/>
      </w:rPr>
      <w:drawing>
        <wp:inline distT="0" distB="0" distL="0" distR="0" wp14:anchorId="39D32FD7" wp14:editId="75DF0FA9">
          <wp:extent cx="1704975" cy="408014"/>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rorail_logo_svg.png"/>
                  <pic:cNvPicPr/>
                </pic:nvPicPr>
                <pic:blipFill>
                  <a:blip r:embed="rId1">
                    <a:extLst>
                      <a:ext uri="{28A0092B-C50C-407E-A947-70E740481C1C}">
                        <a14:useLocalDpi xmlns:a14="http://schemas.microsoft.com/office/drawing/2010/main" val="0"/>
                      </a:ext>
                    </a:extLst>
                  </a:blip>
                  <a:stretch>
                    <a:fillRect/>
                  </a:stretch>
                </pic:blipFill>
                <pic:spPr>
                  <a:xfrm>
                    <a:off x="0" y="0"/>
                    <a:ext cx="1772568" cy="424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202D8" w14:textId="3868AEE6" w:rsidR="00881940" w:rsidRDefault="00D0076A">
    <w:pPr>
      <w:pStyle w:val="Koptekst"/>
    </w:pPr>
    <w:r>
      <w:rPr>
        <w:noProof/>
      </w:rPr>
      <w:drawing>
        <wp:inline distT="0" distB="0" distL="0" distR="0" wp14:anchorId="4F05303F" wp14:editId="1518C2D2">
          <wp:extent cx="1704975" cy="408014"/>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rorail_logo_svg.png"/>
                  <pic:cNvPicPr/>
                </pic:nvPicPr>
                <pic:blipFill>
                  <a:blip r:embed="rId1">
                    <a:extLst>
                      <a:ext uri="{28A0092B-C50C-407E-A947-70E740481C1C}">
                        <a14:useLocalDpi xmlns:a14="http://schemas.microsoft.com/office/drawing/2010/main" val="0"/>
                      </a:ext>
                    </a:extLst>
                  </a:blip>
                  <a:stretch>
                    <a:fillRect/>
                  </a:stretch>
                </pic:blipFill>
                <pic:spPr>
                  <a:xfrm>
                    <a:off x="0" y="0"/>
                    <a:ext cx="1772568" cy="424190"/>
                  </a:xfrm>
                  <a:prstGeom prst="rect">
                    <a:avLst/>
                  </a:prstGeom>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1883"/>
      <w:gridCol w:w="3044"/>
    </w:tblGrid>
    <w:tr w:rsidR="00433514" w:rsidRPr="00433514" w14:paraId="7EEFF98B" w14:textId="77777777" w:rsidTr="0010603E">
      <w:tc>
        <w:tcPr>
          <w:tcW w:w="4219" w:type="dxa"/>
        </w:tcPr>
        <w:bookmarkStart w:id="28" w:name="_Hlk503777626" w:displacedByCustomXml="next"/>
        <w:sdt>
          <w:sdtPr>
            <w:rPr>
              <w:rStyle w:val="GeenafstandChar"/>
              <w:rFonts w:cstheme="minorHAnsi"/>
              <w:b/>
              <w:lang w:val="en-GB"/>
            </w:rPr>
            <w:alias w:val="Onderwerp"/>
            <w:tag w:val=""/>
            <w:id w:val="-1392492292"/>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5A2A5823" w14:textId="138482C9" w:rsidR="00881940" w:rsidRPr="00EA25D4" w:rsidRDefault="00881940" w:rsidP="009E3427">
              <w:pPr>
                <w:pStyle w:val="Geenafstand"/>
                <w:rPr>
                  <w:rFonts w:asciiTheme="minorHAnsi" w:hAnsiTheme="minorHAnsi" w:cstheme="minorHAnsi"/>
                  <w:b/>
                  <w:lang w:val="en-GB"/>
                </w:rPr>
              </w:pPr>
              <w:r w:rsidRPr="00EA25D4">
                <w:rPr>
                  <w:rStyle w:val="GeenafstandChar"/>
                  <w:rFonts w:asciiTheme="minorHAnsi" w:hAnsiTheme="minorHAnsi" w:cstheme="minorHAnsi"/>
                  <w:b/>
                  <w:lang w:val="en-GB"/>
                </w:rPr>
                <w:t>Annex Prijzen, Tarieven &amp; Leveringscondities</w:t>
              </w:r>
            </w:p>
          </w:sdtContent>
        </w:sdt>
        <w:sdt>
          <w:sdtPr>
            <w:rPr>
              <w:rFonts w:cstheme="minorHAnsi"/>
              <w:b/>
              <w:lang w:val="en-GB"/>
            </w:rPr>
            <w:alias w:val="Samenvatting"/>
            <w:tag w:val=""/>
            <w:id w:val="1379895874"/>
            <w:dataBinding w:prefixMappings="xmlns:ns0='http://schemas.microsoft.com/office/2006/coverPageProps' " w:xpath="/ns0:CoverPageProperties[1]/ns0:Abstract[1]" w:storeItemID="{55AF091B-3C7A-41E3-B477-F2FDAA23CFDA}"/>
            <w:text/>
          </w:sdtPr>
          <w:sdtEndPr/>
          <w:sdtContent>
            <w:p w14:paraId="25842982" w14:textId="0E66CAE9" w:rsidR="00881940" w:rsidRPr="00EA25D4" w:rsidRDefault="00C1722B" w:rsidP="009E3427">
              <w:pPr>
                <w:pStyle w:val="Geenafstand"/>
                <w:rPr>
                  <w:rFonts w:asciiTheme="minorHAnsi" w:eastAsiaTheme="minorHAnsi" w:hAnsiTheme="minorHAnsi" w:cstheme="minorHAnsi"/>
                  <w:b/>
                  <w:lang w:val="en-GB"/>
                </w:rPr>
              </w:pPr>
              <w:r>
                <w:rPr>
                  <w:rFonts w:cstheme="minorHAnsi"/>
                  <w:b/>
                  <w:lang w:val="en-GB"/>
                </w:rPr>
                <w:t>Uninterruptible Power Systems</w:t>
              </w:r>
            </w:p>
          </w:sdtContent>
        </w:sdt>
        <w:p w14:paraId="5A391E31" w14:textId="77777777" w:rsidR="00881940" w:rsidRPr="00EA25D4" w:rsidRDefault="00881940" w:rsidP="009E3427">
          <w:pPr>
            <w:pStyle w:val="Koptekst"/>
            <w:tabs>
              <w:tab w:val="clear" w:pos="4536"/>
              <w:tab w:val="clear" w:pos="9072"/>
              <w:tab w:val="center" w:pos="4607"/>
            </w:tabs>
            <w:rPr>
              <w:rFonts w:asciiTheme="minorHAnsi" w:hAnsiTheme="minorHAnsi" w:cstheme="minorHAnsi"/>
              <w:lang w:val="en-GB"/>
            </w:rPr>
          </w:pPr>
        </w:p>
      </w:tc>
      <w:tc>
        <w:tcPr>
          <w:tcW w:w="1883" w:type="dxa"/>
        </w:tcPr>
        <w:sdt>
          <w:sdtPr>
            <w:rPr>
              <w:rFonts w:cstheme="minorHAnsi"/>
            </w:rPr>
            <w:alias w:val="Opmerkingen"/>
            <w:tag w:val=""/>
            <w:id w:val="1809975974"/>
            <w:dataBinding w:prefixMappings="xmlns:ns0='http://purl.org/dc/elements/1.1/' xmlns:ns1='http://schemas.openxmlformats.org/package/2006/metadata/core-properties' " w:xpath="/ns1:coreProperties[1]/ns0:description[1]" w:storeItemID="{6C3C8BC8-F283-45AE-878A-BAB7291924A1}"/>
            <w:text w:multiLine="1"/>
          </w:sdtPr>
          <w:sdtEndPr/>
          <w:sdtContent>
            <w:p w14:paraId="5C481FF5" w14:textId="4D14349D" w:rsidR="00881940" w:rsidRPr="00D0076A" w:rsidRDefault="00D0076A" w:rsidP="009E3427">
              <w:pPr>
                <w:pStyle w:val="Geenafstand"/>
                <w:rPr>
                  <w:rFonts w:asciiTheme="minorHAnsi" w:eastAsiaTheme="minorHAnsi" w:hAnsiTheme="minorHAnsi" w:cstheme="minorHAnsi"/>
                </w:rPr>
              </w:pPr>
              <w:r w:rsidRPr="00D0076A">
                <w:rPr>
                  <w:rFonts w:asciiTheme="minorHAnsi" w:hAnsiTheme="minorHAnsi" w:cstheme="minorHAnsi"/>
                </w:rPr>
                <w:t>TN246820</w:t>
              </w:r>
            </w:p>
          </w:sdtContent>
        </w:sdt>
        <w:p w14:paraId="55FED1E5" w14:textId="77777777" w:rsidR="00881940" w:rsidRPr="00433514" w:rsidRDefault="00881940" w:rsidP="009E3427">
          <w:pPr>
            <w:pStyle w:val="Koptekst"/>
            <w:tabs>
              <w:tab w:val="clear" w:pos="4536"/>
              <w:tab w:val="clear" w:pos="9072"/>
              <w:tab w:val="center" w:pos="4607"/>
            </w:tabs>
            <w:rPr>
              <w:rFonts w:asciiTheme="minorHAnsi" w:hAnsiTheme="minorHAnsi" w:cstheme="minorHAnsi"/>
            </w:rPr>
          </w:pPr>
        </w:p>
      </w:tc>
      <w:tc>
        <w:tcPr>
          <w:tcW w:w="3044" w:type="dxa"/>
        </w:tcPr>
        <w:p w14:paraId="2BC71A81" w14:textId="77777777" w:rsidR="00881940" w:rsidRPr="00433514" w:rsidRDefault="00881940" w:rsidP="009E3427">
          <w:pPr>
            <w:pStyle w:val="Geenafstand"/>
            <w:jc w:val="right"/>
            <w:rPr>
              <w:rFonts w:asciiTheme="minorHAnsi" w:hAnsiTheme="minorHAnsi" w:cstheme="minorHAnsi"/>
            </w:rPr>
          </w:pPr>
          <w:r w:rsidRPr="00433514">
            <w:rPr>
              <w:rFonts w:asciiTheme="minorHAnsi" w:hAnsiTheme="minorHAnsi" w:cstheme="minorHAnsi"/>
            </w:rPr>
            <w:t>Versie 001</w:t>
          </w:r>
        </w:p>
        <w:p w14:paraId="10509850" w14:textId="77777777" w:rsidR="00881940" w:rsidRPr="00433514" w:rsidRDefault="00881940" w:rsidP="009E3427">
          <w:pPr>
            <w:pStyle w:val="Koptekst"/>
            <w:tabs>
              <w:tab w:val="clear" w:pos="4536"/>
              <w:tab w:val="clear" w:pos="9072"/>
              <w:tab w:val="center" w:pos="4607"/>
            </w:tabs>
            <w:jc w:val="right"/>
            <w:rPr>
              <w:rFonts w:asciiTheme="minorHAnsi" w:hAnsiTheme="minorHAnsi" w:cstheme="minorHAnsi"/>
            </w:rPr>
          </w:pPr>
        </w:p>
      </w:tc>
    </w:tr>
    <w:bookmarkEnd w:id="28"/>
  </w:tbl>
  <w:p w14:paraId="24C56717" w14:textId="77777777" w:rsidR="00881940" w:rsidRDefault="00881940" w:rsidP="009E342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96490" w14:textId="77777777" w:rsidR="00881940" w:rsidRDefault="00881940">
    <w:pPr>
      <w:pStyle w:val="Koptekst"/>
    </w:pPr>
    <w:r w:rsidRPr="001F384D">
      <w:rPr>
        <w:noProof/>
      </w:rPr>
      <mc:AlternateContent>
        <mc:Choice Requires="wps">
          <w:drawing>
            <wp:anchor distT="0" distB="0" distL="114300" distR="114300" simplePos="0" relativeHeight="251660800" behindDoc="0" locked="0" layoutInCell="1" allowOverlap="1" wp14:anchorId="4E2964A0" wp14:editId="4E2964A1">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4E2964C0" w14:textId="77777777" w:rsidR="00881940" w:rsidRPr="00917EAE" w:rsidRDefault="00881940"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2964A0" id="_x0000_t202" coordsize="21600,21600" o:spt="202" path="m,l,21600r21600,l21600,xe">
              <v:stroke joinstyle="miter"/>
              <v:path gradientshapeok="t" o:connecttype="rect"/>
            </v:shapetype>
            <v:shape id="_x0000_s1031" type="#_x0000_t202" style="position:absolute;margin-left:318.3pt;margin-top:44.35pt;width:143.7pt;height:45.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" stroked="f">
              <v:textbox>
                <w:txbxContent>
                  <w:p w14:paraId="4E2964C0" w14:textId="77777777" w:rsidR="00881940" w:rsidRPr="00917EAE" w:rsidRDefault="00881940" w:rsidP="001F384D">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63872" behindDoc="0" locked="0" layoutInCell="1" allowOverlap="1" wp14:anchorId="4E2964A2" wp14:editId="4E2964A3">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4E2964C1" w14:textId="77777777" w:rsidR="00881940" w:rsidRPr="00917EAE" w:rsidRDefault="00881940"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2964A2" id="_x0000_s1032" type="#_x0000_t202" style="position:absolute;margin-left:162.1pt;margin-top:44.15pt;width:143.7pt;height:45.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" stroked="f">
              <v:textbox>
                <w:txbxContent>
                  <w:p w14:paraId="4E2964C1" w14:textId="77777777" w:rsidR="00881940" w:rsidRPr="00917EAE" w:rsidRDefault="00881940" w:rsidP="001F384D">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66944" behindDoc="0" locked="0" layoutInCell="1" allowOverlap="1" wp14:anchorId="4E2964A4" wp14:editId="4E2964A5">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4E2964C2" w14:textId="77777777" w:rsidR="00881940" w:rsidRDefault="00881940" w:rsidP="001F384D">
                          <w:pPr>
                            <w:spacing w:after="0"/>
                            <w:rPr>
                              <w:b/>
                            </w:rPr>
                          </w:pPr>
                          <w:r w:rsidRPr="00917EAE">
                            <w:rPr>
                              <w:b/>
                            </w:rPr>
                            <w:t xml:space="preserve">Basisovereenkomst </w:t>
                          </w:r>
                        </w:p>
                        <w:p w14:paraId="4E2964C3" w14:textId="77777777" w:rsidR="00881940" w:rsidRPr="00917EAE" w:rsidRDefault="00881940" w:rsidP="001F384D">
                          <w:pPr>
                            <w:spacing w:after="0"/>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2964A4" id="_x0000_s1033" type="#_x0000_t202" style="position:absolute;margin-left:-.7pt;margin-top:44.15pt;width:154.7pt;height:45.3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WIszcJQIAACQEAAAOAAAAAAAAAAAAAAAAAC4CAABkcnMvZTJvRG9j&#10;LnhtbFBLAQItABQABgAIAAAAIQCpldAn3gAAAAkBAAAPAAAAAAAAAAAAAAAAAH8EAABkcnMvZG93&#10;bnJldi54bWxQSwUGAAAAAAQABADzAAAAigUAAAAA&#10;" stroked="f">
              <v:textbox>
                <w:txbxContent>
                  <w:p w14:paraId="4E2964C2" w14:textId="77777777" w:rsidR="00881940" w:rsidRDefault="00881940" w:rsidP="001F384D">
                    <w:pPr>
                      <w:spacing w:after="0"/>
                      <w:rPr>
                        <w:b/>
                      </w:rPr>
                    </w:pPr>
                    <w:r w:rsidRPr="00917EAE">
                      <w:rPr>
                        <w:b/>
                      </w:rPr>
                      <w:t xml:space="preserve">Basisovereenkomst </w:t>
                    </w:r>
                  </w:p>
                  <w:p w14:paraId="4E2964C3" w14:textId="77777777" w:rsidR="00881940" w:rsidRPr="00917EAE" w:rsidRDefault="00881940" w:rsidP="001F384D">
                    <w:pPr>
                      <w:spacing w:after="0"/>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4E2964A6" wp14:editId="4E2964A7">
          <wp:extent cx="1968500" cy="622300"/>
          <wp:effectExtent l="0" t="0" r="0" b="0"/>
          <wp:docPr id="19"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p w14:paraId="767F0789" w14:textId="77777777" w:rsidR="00881940" w:rsidRDefault="008819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6532C"/>
    <w:multiLevelType w:val="hybridMultilevel"/>
    <w:tmpl w:val="05AE37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F153CB9"/>
    <w:multiLevelType w:val="hybridMultilevel"/>
    <w:tmpl w:val="AD2629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575893"/>
    <w:multiLevelType w:val="hybridMultilevel"/>
    <w:tmpl w:val="948E79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B791DD4"/>
    <w:multiLevelType w:val="hybridMultilevel"/>
    <w:tmpl w:val="E530EA82"/>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4" w15:restartNumberingAfterBreak="0">
    <w:nsid w:val="21F7267C"/>
    <w:multiLevelType w:val="hybridMultilevel"/>
    <w:tmpl w:val="BB1A5BE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243186E"/>
    <w:multiLevelType w:val="hybridMultilevel"/>
    <w:tmpl w:val="B17C6610"/>
    <w:lvl w:ilvl="0" w:tplc="0804CC3C">
      <w:start w:val="1"/>
      <w:numFmt w:val="decimal"/>
      <w:lvlText w:val="Lid %1."/>
      <w:lvlJc w:val="left"/>
      <w:pPr>
        <w:ind w:left="2863" w:hanging="360"/>
      </w:pPr>
      <w:rPr>
        <w:rFonts w:hint="default"/>
      </w:rPr>
    </w:lvl>
    <w:lvl w:ilvl="1" w:tplc="04130019" w:tentative="1">
      <w:start w:val="1"/>
      <w:numFmt w:val="lowerLetter"/>
      <w:lvlText w:val="%2."/>
      <w:lvlJc w:val="left"/>
      <w:pPr>
        <w:ind w:left="3583" w:hanging="360"/>
      </w:pPr>
    </w:lvl>
    <w:lvl w:ilvl="2" w:tplc="0413001B" w:tentative="1">
      <w:start w:val="1"/>
      <w:numFmt w:val="lowerRoman"/>
      <w:lvlText w:val="%3."/>
      <w:lvlJc w:val="right"/>
      <w:pPr>
        <w:ind w:left="4303" w:hanging="180"/>
      </w:pPr>
    </w:lvl>
    <w:lvl w:ilvl="3" w:tplc="0413000F" w:tentative="1">
      <w:start w:val="1"/>
      <w:numFmt w:val="decimal"/>
      <w:lvlText w:val="%4."/>
      <w:lvlJc w:val="left"/>
      <w:pPr>
        <w:ind w:left="5023" w:hanging="360"/>
      </w:pPr>
    </w:lvl>
    <w:lvl w:ilvl="4" w:tplc="04130019" w:tentative="1">
      <w:start w:val="1"/>
      <w:numFmt w:val="lowerLetter"/>
      <w:lvlText w:val="%5."/>
      <w:lvlJc w:val="left"/>
      <w:pPr>
        <w:ind w:left="5743" w:hanging="360"/>
      </w:pPr>
    </w:lvl>
    <w:lvl w:ilvl="5" w:tplc="0413001B" w:tentative="1">
      <w:start w:val="1"/>
      <w:numFmt w:val="lowerRoman"/>
      <w:lvlText w:val="%6."/>
      <w:lvlJc w:val="right"/>
      <w:pPr>
        <w:ind w:left="6463" w:hanging="180"/>
      </w:pPr>
    </w:lvl>
    <w:lvl w:ilvl="6" w:tplc="0413000F" w:tentative="1">
      <w:start w:val="1"/>
      <w:numFmt w:val="decimal"/>
      <w:lvlText w:val="%7."/>
      <w:lvlJc w:val="left"/>
      <w:pPr>
        <w:ind w:left="7183" w:hanging="360"/>
      </w:pPr>
    </w:lvl>
    <w:lvl w:ilvl="7" w:tplc="04130019" w:tentative="1">
      <w:start w:val="1"/>
      <w:numFmt w:val="lowerLetter"/>
      <w:lvlText w:val="%8."/>
      <w:lvlJc w:val="left"/>
      <w:pPr>
        <w:ind w:left="7903" w:hanging="360"/>
      </w:pPr>
    </w:lvl>
    <w:lvl w:ilvl="8" w:tplc="0413001B" w:tentative="1">
      <w:start w:val="1"/>
      <w:numFmt w:val="lowerRoman"/>
      <w:lvlText w:val="%9."/>
      <w:lvlJc w:val="right"/>
      <w:pPr>
        <w:ind w:left="8623" w:hanging="180"/>
      </w:pPr>
    </w:lvl>
  </w:abstractNum>
  <w:abstractNum w:abstractNumId="6" w15:restartNumberingAfterBreak="0">
    <w:nsid w:val="24EB0C7B"/>
    <w:multiLevelType w:val="hybridMultilevel"/>
    <w:tmpl w:val="DF0E99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5920581"/>
    <w:multiLevelType w:val="hybridMultilevel"/>
    <w:tmpl w:val="863C1E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8BA3071"/>
    <w:multiLevelType w:val="hybridMultilevel"/>
    <w:tmpl w:val="9E6C0CE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436F2ADF"/>
    <w:multiLevelType w:val="hybridMultilevel"/>
    <w:tmpl w:val="3E440802"/>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0" w15:restartNumberingAfterBreak="0">
    <w:nsid w:val="45EC3658"/>
    <w:multiLevelType w:val="multilevel"/>
    <w:tmpl w:val="B546B31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1" w15:restartNumberingAfterBreak="0">
    <w:nsid w:val="5197574F"/>
    <w:multiLevelType w:val="hybridMultilevel"/>
    <w:tmpl w:val="A442F3A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A430533"/>
    <w:multiLevelType w:val="hybridMultilevel"/>
    <w:tmpl w:val="80386F64"/>
    <w:lvl w:ilvl="0" w:tplc="04130001">
      <w:start w:val="1"/>
      <w:numFmt w:val="bullet"/>
      <w:lvlText w:val=""/>
      <w:lvlJc w:val="left"/>
      <w:pPr>
        <w:ind w:left="1429" w:hanging="360"/>
      </w:pPr>
      <w:rPr>
        <w:rFonts w:ascii="Symbol" w:hAnsi="Symbol" w:hint="default"/>
      </w:rPr>
    </w:lvl>
    <w:lvl w:ilvl="1" w:tplc="04130003">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3" w15:restartNumberingAfterBreak="0">
    <w:nsid w:val="64B23FCE"/>
    <w:multiLevelType w:val="hybridMultilevel"/>
    <w:tmpl w:val="F7BEF03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4" w15:restartNumberingAfterBreak="0">
    <w:nsid w:val="69BA40B7"/>
    <w:multiLevelType w:val="hybridMultilevel"/>
    <w:tmpl w:val="C0564C2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FC64992"/>
    <w:multiLevelType w:val="hybridMultilevel"/>
    <w:tmpl w:val="3CCEF3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15"/>
  </w:num>
  <w:num w:numId="5">
    <w:abstractNumId w:val="5"/>
  </w:num>
  <w:num w:numId="6">
    <w:abstractNumId w:val="5"/>
    <w:lvlOverride w:ilvl="0">
      <w:startOverride w:val="1"/>
    </w:lvlOverride>
  </w:num>
  <w:num w:numId="7">
    <w:abstractNumId w:val="14"/>
  </w:num>
  <w:num w:numId="8">
    <w:abstractNumId w:val="1"/>
  </w:num>
  <w:num w:numId="9">
    <w:abstractNumId w:val="7"/>
  </w:num>
  <w:num w:numId="10">
    <w:abstractNumId w:val="2"/>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
  </w:num>
  <w:num w:numId="15">
    <w:abstractNumId w:val="12"/>
  </w:num>
  <w:num w:numId="16">
    <w:abstractNumId w:val="3"/>
  </w:num>
  <w:num w:numId="17">
    <w:abstractNumId w:val="11"/>
  </w:num>
  <w:num w:numId="18">
    <w:abstractNumId w:val="8"/>
  </w:num>
  <w:num w:numId="19">
    <w:abstractNumId w:val="9"/>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76CA"/>
    <w:rsid w:val="000A0CEE"/>
    <w:rsid w:val="0010603E"/>
    <w:rsid w:val="001113C3"/>
    <w:rsid w:val="001745E6"/>
    <w:rsid w:val="00175BF7"/>
    <w:rsid w:val="00187C0A"/>
    <w:rsid w:val="001B5777"/>
    <w:rsid w:val="001C76CA"/>
    <w:rsid w:val="001D645E"/>
    <w:rsid w:val="001F0465"/>
    <w:rsid w:val="001F1B0F"/>
    <w:rsid w:val="001F384D"/>
    <w:rsid w:val="001F42FD"/>
    <w:rsid w:val="00207D80"/>
    <w:rsid w:val="00214D16"/>
    <w:rsid w:val="002D5415"/>
    <w:rsid w:val="002F0D8E"/>
    <w:rsid w:val="002F29DD"/>
    <w:rsid w:val="003262A4"/>
    <w:rsid w:val="0038442E"/>
    <w:rsid w:val="00387B6E"/>
    <w:rsid w:val="00390DFF"/>
    <w:rsid w:val="00393DB9"/>
    <w:rsid w:val="003D297E"/>
    <w:rsid w:val="003E0C49"/>
    <w:rsid w:val="00421F1B"/>
    <w:rsid w:val="00426318"/>
    <w:rsid w:val="00432DB0"/>
    <w:rsid w:val="00433514"/>
    <w:rsid w:val="00435242"/>
    <w:rsid w:val="004732E5"/>
    <w:rsid w:val="00475959"/>
    <w:rsid w:val="004A53AE"/>
    <w:rsid w:val="004B3AC5"/>
    <w:rsid w:val="004C1008"/>
    <w:rsid w:val="004C28C5"/>
    <w:rsid w:val="004E428D"/>
    <w:rsid w:val="00514FA5"/>
    <w:rsid w:val="00562C53"/>
    <w:rsid w:val="005659B6"/>
    <w:rsid w:val="00595DD0"/>
    <w:rsid w:val="005A5483"/>
    <w:rsid w:val="005B4017"/>
    <w:rsid w:val="005F3097"/>
    <w:rsid w:val="006058A8"/>
    <w:rsid w:val="00626774"/>
    <w:rsid w:val="0064131E"/>
    <w:rsid w:val="006A061E"/>
    <w:rsid w:val="006A5EF2"/>
    <w:rsid w:val="006C71C0"/>
    <w:rsid w:val="006E5690"/>
    <w:rsid w:val="00705AB7"/>
    <w:rsid w:val="00705AF6"/>
    <w:rsid w:val="00722E53"/>
    <w:rsid w:val="0073682F"/>
    <w:rsid w:val="00737BD5"/>
    <w:rsid w:val="00737E06"/>
    <w:rsid w:val="007760D9"/>
    <w:rsid w:val="00777717"/>
    <w:rsid w:val="007864F0"/>
    <w:rsid w:val="00792C49"/>
    <w:rsid w:val="00793786"/>
    <w:rsid w:val="007A0046"/>
    <w:rsid w:val="007C6B45"/>
    <w:rsid w:val="007F0DE0"/>
    <w:rsid w:val="007F3091"/>
    <w:rsid w:val="007F3602"/>
    <w:rsid w:val="007F3805"/>
    <w:rsid w:val="00811629"/>
    <w:rsid w:val="008311CF"/>
    <w:rsid w:val="00846C79"/>
    <w:rsid w:val="0085794B"/>
    <w:rsid w:val="00881940"/>
    <w:rsid w:val="00891FBD"/>
    <w:rsid w:val="008971F5"/>
    <w:rsid w:val="008A7DCB"/>
    <w:rsid w:val="008B50F4"/>
    <w:rsid w:val="00905CEB"/>
    <w:rsid w:val="00906790"/>
    <w:rsid w:val="00915140"/>
    <w:rsid w:val="00917EAE"/>
    <w:rsid w:val="00926BE1"/>
    <w:rsid w:val="0093452C"/>
    <w:rsid w:val="00942430"/>
    <w:rsid w:val="0094357C"/>
    <w:rsid w:val="00944E4C"/>
    <w:rsid w:val="00967BD0"/>
    <w:rsid w:val="009E3427"/>
    <w:rsid w:val="00A04952"/>
    <w:rsid w:val="00A23A34"/>
    <w:rsid w:val="00A2424D"/>
    <w:rsid w:val="00A52542"/>
    <w:rsid w:val="00A752ED"/>
    <w:rsid w:val="00AA3C7C"/>
    <w:rsid w:val="00AD43DE"/>
    <w:rsid w:val="00AE4FDE"/>
    <w:rsid w:val="00B0042B"/>
    <w:rsid w:val="00B21BF9"/>
    <w:rsid w:val="00B2498F"/>
    <w:rsid w:val="00B55CE1"/>
    <w:rsid w:val="00B80DBE"/>
    <w:rsid w:val="00BD5C0C"/>
    <w:rsid w:val="00BF3F2F"/>
    <w:rsid w:val="00C1452C"/>
    <w:rsid w:val="00C1722B"/>
    <w:rsid w:val="00C34E21"/>
    <w:rsid w:val="00C426C4"/>
    <w:rsid w:val="00C776D5"/>
    <w:rsid w:val="00C8564B"/>
    <w:rsid w:val="00C9677B"/>
    <w:rsid w:val="00CA64A2"/>
    <w:rsid w:val="00CE4DA0"/>
    <w:rsid w:val="00CE5E4B"/>
    <w:rsid w:val="00CF6071"/>
    <w:rsid w:val="00D002C6"/>
    <w:rsid w:val="00D0076A"/>
    <w:rsid w:val="00D10585"/>
    <w:rsid w:val="00D44E75"/>
    <w:rsid w:val="00D524EB"/>
    <w:rsid w:val="00D63210"/>
    <w:rsid w:val="00D74C4A"/>
    <w:rsid w:val="00D9143D"/>
    <w:rsid w:val="00D9762B"/>
    <w:rsid w:val="00DA2D75"/>
    <w:rsid w:val="00DC2731"/>
    <w:rsid w:val="00DD307A"/>
    <w:rsid w:val="00DE7F6A"/>
    <w:rsid w:val="00E507E4"/>
    <w:rsid w:val="00E56724"/>
    <w:rsid w:val="00E63581"/>
    <w:rsid w:val="00E675D6"/>
    <w:rsid w:val="00E84E6D"/>
    <w:rsid w:val="00E957BA"/>
    <w:rsid w:val="00EA25D4"/>
    <w:rsid w:val="00EA45D7"/>
    <w:rsid w:val="00EA78D4"/>
    <w:rsid w:val="00EB7943"/>
    <w:rsid w:val="00EC42DC"/>
    <w:rsid w:val="00EE64D4"/>
    <w:rsid w:val="00F04F86"/>
    <w:rsid w:val="00F237FD"/>
    <w:rsid w:val="00F5117A"/>
    <w:rsid w:val="00F75FF3"/>
    <w:rsid w:val="00F92355"/>
    <w:rsid w:val="00FC1008"/>
    <w:rsid w:val="00FC10AD"/>
    <w:rsid w:val="00FD34C6"/>
    <w:rsid w:val="00FF37B0"/>
    <w:rsid w:val="00FF795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2962F0"/>
  <w15:docId w15:val="{1BD709C5-970B-4A9A-A838-F7F829F25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74C4A"/>
    <w:pPr>
      <w:keepNext/>
      <w:keepLines/>
      <w:numPr>
        <w:numId w:val="11"/>
      </w:numPr>
      <w:spacing w:before="480" w:after="0"/>
      <w:ind w:left="709" w:hanging="709"/>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D74C4A"/>
    <w:pPr>
      <w:keepNext/>
      <w:keepLines/>
      <w:numPr>
        <w:ilvl w:val="1"/>
        <w:numId w:val="11"/>
      </w:numPr>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aliases w:val="3 lid,3 Sublid"/>
    <w:basedOn w:val="Standaard"/>
    <w:next w:val="Standaard"/>
    <w:link w:val="Kop3Char"/>
    <w:unhideWhenUsed/>
    <w:qFormat/>
    <w:rsid w:val="00390DFF"/>
    <w:pPr>
      <w:keepNext/>
      <w:keepLines/>
      <w:numPr>
        <w:ilvl w:val="2"/>
        <w:numId w:val="11"/>
      </w:numPr>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D74C4A"/>
    <w:pPr>
      <w:keepNext/>
      <w:keepLines/>
      <w:numPr>
        <w:ilvl w:val="3"/>
        <w:numId w:val="11"/>
      </w:numPr>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D74C4A"/>
    <w:pPr>
      <w:keepNext/>
      <w:keepLines/>
      <w:numPr>
        <w:ilvl w:val="4"/>
        <w:numId w:val="11"/>
      </w:numPr>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D74C4A"/>
    <w:pPr>
      <w:keepNext/>
      <w:keepLines/>
      <w:numPr>
        <w:ilvl w:val="5"/>
        <w:numId w:val="11"/>
      </w:numPr>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D74C4A"/>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D74C4A"/>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qFormat/>
    <w:rsid w:val="001C76CA"/>
    <w:pPr>
      <w:keepNext/>
      <w:numPr>
        <w:ilvl w:val="8"/>
        <w:numId w:val="11"/>
      </w:numPr>
      <w:spacing w:after="0" w:line="240" w:lineRule="auto"/>
      <w:outlineLvl w:val="8"/>
    </w:pPr>
    <w:rPr>
      <w:rFonts w:ascii="Arial" w:eastAsia="Times New Roman" w:hAnsi="Arial" w:cs="Arial"/>
      <w:b/>
      <w:color w:val="0000F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C76C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semiHidden/>
    <w:rsid w:val="00917EAE"/>
    <w:pPr>
      <w:spacing w:after="0"/>
      <w:ind w:left="1760"/>
    </w:pPr>
    <w:rPr>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891FBD"/>
    <w:pPr>
      <w:spacing w:after="0" w:line="240" w:lineRule="auto"/>
    </w:pPr>
    <w:rPr>
      <w:rFonts w:eastAsiaTheme="minorEastAsia"/>
    </w:rPr>
  </w:style>
  <w:style w:type="character" w:customStyle="1" w:styleId="GeenafstandChar">
    <w:name w:val="Geen afstand Char"/>
    <w:basedOn w:val="Standaardalinea-lettertype"/>
    <w:link w:val="Geenafstand"/>
    <w:uiPriority w:val="1"/>
    <w:rsid w:val="00891FBD"/>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rsid w:val="0038442E"/>
    <w:pPr>
      <w:spacing w:before="120" w:after="120"/>
    </w:pPr>
    <w:rPr>
      <w:b/>
      <w:bCs/>
      <w:caps/>
      <w:sz w:val="20"/>
      <w:szCs w:val="20"/>
    </w:rPr>
  </w:style>
  <w:style w:type="character" w:customStyle="1" w:styleId="Kop1Char">
    <w:name w:val="Kop 1 Char"/>
    <w:basedOn w:val="Standaardalinea-lettertype"/>
    <w:link w:val="Kop1"/>
    <w:uiPriority w:val="9"/>
    <w:rsid w:val="00D74C4A"/>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basedOn w:val="Standaardalinea-lettertype"/>
    <w:link w:val="Kop2"/>
    <w:uiPriority w:val="9"/>
    <w:rsid w:val="00D74C4A"/>
    <w:rPr>
      <w:rFonts w:asciiTheme="majorHAnsi" w:eastAsiaTheme="majorEastAsia" w:hAnsiTheme="majorHAnsi" w:cstheme="majorBidi"/>
      <w:b/>
      <w:bCs/>
      <w:color w:val="4F81BD" w:themeColor="accent1"/>
      <w:sz w:val="26"/>
      <w:szCs w:val="26"/>
    </w:rPr>
  </w:style>
  <w:style w:type="character" w:customStyle="1" w:styleId="Kop3Char">
    <w:name w:val="Kop 3 Char"/>
    <w:aliases w:val="3 lid Char,3 Sublid Char"/>
    <w:basedOn w:val="Standaardalinea-lettertype"/>
    <w:link w:val="Kop3"/>
    <w:rsid w:val="00390DFF"/>
    <w:rPr>
      <w:rFonts w:asciiTheme="majorHAnsi" w:eastAsiaTheme="majorEastAsia" w:hAnsiTheme="majorHAnsi" w:cstheme="majorBidi"/>
      <w:b/>
      <w:bCs/>
      <w:color w:val="4F81BD" w:themeColor="accent1"/>
    </w:rPr>
  </w:style>
  <w:style w:type="paragraph" w:styleId="Inhopg2">
    <w:name w:val="toc 2"/>
    <w:basedOn w:val="Standaard"/>
    <w:next w:val="Standaard"/>
    <w:autoRedefine/>
    <w:uiPriority w:val="39"/>
    <w:unhideWhenUsed/>
    <w:rsid w:val="00D74C4A"/>
    <w:pPr>
      <w:tabs>
        <w:tab w:val="left" w:pos="880"/>
        <w:tab w:val="right" w:leader="dot" w:pos="9062"/>
      </w:tabs>
      <w:spacing w:after="0"/>
      <w:ind w:left="426"/>
    </w:pPr>
    <w:rPr>
      <w:smallCaps/>
      <w:sz w:val="20"/>
      <w:szCs w:val="20"/>
    </w:rPr>
  </w:style>
  <w:style w:type="paragraph" w:styleId="Inhopg3">
    <w:name w:val="toc 3"/>
    <w:basedOn w:val="Standaard"/>
    <w:next w:val="Standaard"/>
    <w:autoRedefine/>
    <w:uiPriority w:val="39"/>
    <w:unhideWhenUsed/>
    <w:rsid w:val="00777717"/>
    <w:pPr>
      <w:spacing w:after="0"/>
      <w:ind w:left="440"/>
    </w:pPr>
    <w:rPr>
      <w:i/>
      <w:iCs/>
      <w:sz w:val="20"/>
      <w:szCs w:val="20"/>
    </w:rPr>
  </w:style>
  <w:style w:type="paragraph" w:customStyle="1" w:styleId="Lijstalinea1">
    <w:name w:val="Lijstalinea1"/>
    <w:basedOn w:val="Standaard"/>
    <w:qFormat/>
    <w:rsid w:val="006A061E"/>
    <w:pPr>
      <w:keepNext/>
      <w:widowControl w:val="0"/>
      <w:overflowPunct w:val="0"/>
      <w:autoSpaceDE w:val="0"/>
      <w:autoSpaceDN w:val="0"/>
      <w:adjustRightInd w:val="0"/>
      <w:spacing w:after="120" w:line="240" w:lineRule="auto"/>
      <w:ind w:left="708"/>
      <w:textAlignment w:val="baseline"/>
    </w:pPr>
    <w:rPr>
      <w:rFonts w:ascii="Arial" w:eastAsia="Times New Roman" w:hAnsi="Arial" w:cs="Times New Roman"/>
      <w:sz w:val="20"/>
      <w:szCs w:val="20"/>
    </w:rPr>
  </w:style>
  <w:style w:type="paragraph" w:styleId="Lijstalinea">
    <w:name w:val="List Paragraph"/>
    <w:basedOn w:val="Standaard"/>
    <w:uiPriority w:val="34"/>
    <w:unhideWhenUsed/>
    <w:qFormat/>
    <w:rsid w:val="006A061E"/>
    <w:pPr>
      <w:keepNext/>
      <w:widowControl w:val="0"/>
      <w:overflowPunct w:val="0"/>
      <w:autoSpaceDE w:val="0"/>
      <w:autoSpaceDN w:val="0"/>
      <w:adjustRightInd w:val="0"/>
      <w:spacing w:after="120" w:line="240" w:lineRule="auto"/>
      <w:ind w:left="720"/>
      <w:contextualSpacing/>
      <w:textAlignment w:val="baseline"/>
    </w:pPr>
    <w:rPr>
      <w:rFonts w:ascii="Arial" w:eastAsia="Times New Roman" w:hAnsi="Arial" w:cs="Times New Roman"/>
      <w:sz w:val="20"/>
      <w:szCs w:val="20"/>
    </w:rPr>
  </w:style>
  <w:style w:type="character" w:styleId="Verwijzingopmerking">
    <w:name w:val="annotation reference"/>
    <w:basedOn w:val="Standaardalinea-lettertype"/>
    <w:uiPriority w:val="99"/>
    <w:semiHidden/>
    <w:unhideWhenUsed/>
    <w:rsid w:val="00B80DBE"/>
    <w:rPr>
      <w:sz w:val="16"/>
      <w:szCs w:val="16"/>
    </w:rPr>
  </w:style>
  <w:style w:type="paragraph" w:styleId="Tekstopmerking">
    <w:name w:val="annotation text"/>
    <w:basedOn w:val="Standaard"/>
    <w:link w:val="TekstopmerkingChar"/>
    <w:uiPriority w:val="99"/>
    <w:semiHidden/>
    <w:unhideWhenUsed/>
    <w:rsid w:val="00B80DBE"/>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B80DBE"/>
    <w:rPr>
      <w:sz w:val="20"/>
      <w:szCs w:val="20"/>
    </w:rPr>
  </w:style>
  <w:style w:type="paragraph" w:styleId="Onderwerpvanopmerking">
    <w:name w:val="annotation subject"/>
    <w:basedOn w:val="Tekstopmerking"/>
    <w:next w:val="Tekstopmerking"/>
    <w:link w:val="OnderwerpvanopmerkingChar"/>
    <w:uiPriority w:val="99"/>
    <w:semiHidden/>
    <w:unhideWhenUsed/>
    <w:rsid w:val="00B80DBE"/>
    <w:rPr>
      <w:b/>
      <w:bCs/>
    </w:rPr>
  </w:style>
  <w:style w:type="character" w:customStyle="1" w:styleId="OnderwerpvanopmerkingChar">
    <w:name w:val="Onderwerp van opmerking Char"/>
    <w:basedOn w:val="TekstopmerkingChar"/>
    <w:link w:val="Onderwerpvanopmerking"/>
    <w:uiPriority w:val="99"/>
    <w:semiHidden/>
    <w:rsid w:val="00B80DBE"/>
    <w:rPr>
      <w:b/>
      <w:bCs/>
      <w:sz w:val="20"/>
      <w:szCs w:val="20"/>
    </w:rPr>
  </w:style>
  <w:style w:type="paragraph" w:styleId="Inhopg4">
    <w:name w:val="toc 4"/>
    <w:basedOn w:val="Standaard"/>
    <w:next w:val="Standaard"/>
    <w:autoRedefine/>
    <w:uiPriority w:val="39"/>
    <w:unhideWhenUsed/>
    <w:rsid w:val="00D74C4A"/>
    <w:pPr>
      <w:spacing w:after="0"/>
      <w:ind w:left="660"/>
    </w:pPr>
    <w:rPr>
      <w:sz w:val="18"/>
      <w:szCs w:val="18"/>
    </w:rPr>
  </w:style>
  <w:style w:type="paragraph" w:styleId="Inhopg5">
    <w:name w:val="toc 5"/>
    <w:basedOn w:val="Standaard"/>
    <w:next w:val="Standaard"/>
    <w:autoRedefine/>
    <w:uiPriority w:val="39"/>
    <w:unhideWhenUsed/>
    <w:rsid w:val="00D74C4A"/>
    <w:pPr>
      <w:spacing w:after="0"/>
      <w:ind w:left="880"/>
    </w:pPr>
    <w:rPr>
      <w:sz w:val="18"/>
      <w:szCs w:val="18"/>
    </w:rPr>
  </w:style>
  <w:style w:type="paragraph" w:styleId="Inhopg6">
    <w:name w:val="toc 6"/>
    <w:basedOn w:val="Standaard"/>
    <w:next w:val="Standaard"/>
    <w:autoRedefine/>
    <w:uiPriority w:val="39"/>
    <w:unhideWhenUsed/>
    <w:rsid w:val="00D74C4A"/>
    <w:pPr>
      <w:spacing w:after="0"/>
      <w:ind w:left="1100"/>
    </w:pPr>
    <w:rPr>
      <w:sz w:val="18"/>
      <w:szCs w:val="18"/>
    </w:rPr>
  </w:style>
  <w:style w:type="paragraph" w:styleId="Inhopg7">
    <w:name w:val="toc 7"/>
    <w:basedOn w:val="Standaard"/>
    <w:next w:val="Standaard"/>
    <w:autoRedefine/>
    <w:uiPriority w:val="39"/>
    <w:unhideWhenUsed/>
    <w:rsid w:val="00D74C4A"/>
    <w:pPr>
      <w:spacing w:after="0"/>
      <w:ind w:left="1320"/>
    </w:pPr>
    <w:rPr>
      <w:sz w:val="18"/>
      <w:szCs w:val="18"/>
    </w:rPr>
  </w:style>
  <w:style w:type="paragraph" w:styleId="Inhopg8">
    <w:name w:val="toc 8"/>
    <w:basedOn w:val="Standaard"/>
    <w:next w:val="Standaard"/>
    <w:autoRedefine/>
    <w:uiPriority w:val="39"/>
    <w:unhideWhenUsed/>
    <w:rsid w:val="00D74C4A"/>
    <w:pPr>
      <w:spacing w:after="0"/>
      <w:ind w:left="1540"/>
    </w:pPr>
    <w:rPr>
      <w:sz w:val="18"/>
      <w:szCs w:val="18"/>
    </w:rPr>
  </w:style>
  <w:style w:type="character" w:customStyle="1" w:styleId="Kop4Char">
    <w:name w:val="Kop 4 Char"/>
    <w:basedOn w:val="Standaardalinea-lettertype"/>
    <w:link w:val="Kop4"/>
    <w:uiPriority w:val="9"/>
    <w:semiHidden/>
    <w:rsid w:val="00D74C4A"/>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D74C4A"/>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D74C4A"/>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D74C4A"/>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D74C4A"/>
    <w:rPr>
      <w:rFonts w:asciiTheme="majorHAnsi" w:eastAsiaTheme="majorEastAsia" w:hAnsiTheme="majorHAnsi" w:cstheme="majorBidi"/>
      <w:color w:val="404040" w:themeColor="text1" w:themeTint="BF"/>
      <w:sz w:val="20"/>
      <w:szCs w:val="20"/>
    </w:rPr>
  </w:style>
  <w:style w:type="paragraph" w:customStyle="1" w:styleId="Kop1a">
    <w:name w:val="Kop 1a"/>
    <w:basedOn w:val="Kop1"/>
    <w:link w:val="Kop1aChar"/>
    <w:qFormat/>
    <w:rsid w:val="00D74C4A"/>
    <w:pPr>
      <w:numPr>
        <w:numId w:val="0"/>
      </w:numPr>
      <w:ind w:left="432" w:hanging="6"/>
    </w:pPr>
  </w:style>
  <w:style w:type="character" w:customStyle="1" w:styleId="Kop1aChar">
    <w:name w:val="Kop 1a Char"/>
    <w:basedOn w:val="Kop1Char"/>
    <w:link w:val="Kop1a"/>
    <w:rsid w:val="00D74C4A"/>
    <w:rPr>
      <w:rFonts w:asciiTheme="majorHAnsi" w:eastAsiaTheme="majorEastAsia" w:hAnsiTheme="majorHAnsi" w:cstheme="majorBidi"/>
      <w:b/>
      <w:bCs/>
      <w:color w:val="365F91" w:themeColor="accent1" w:themeShade="BF"/>
      <w:sz w:val="28"/>
      <w:szCs w:val="28"/>
    </w:rPr>
  </w:style>
  <w:style w:type="character" w:styleId="Vermelding">
    <w:name w:val="Mention"/>
    <w:basedOn w:val="Standaardalinea-lettertype"/>
    <w:uiPriority w:val="99"/>
    <w:semiHidden/>
    <w:unhideWhenUsed/>
    <w:rsid w:val="00967BD0"/>
    <w:rPr>
      <w:color w:val="2B579A"/>
      <w:shd w:val="clear" w:color="auto" w:fill="E6E6E6"/>
    </w:rPr>
  </w:style>
  <w:style w:type="table" w:styleId="Tabelraster">
    <w:name w:val="Table Grid"/>
    <w:basedOn w:val="Standaardtabel"/>
    <w:uiPriority w:val="39"/>
    <w:rsid w:val="009E3427"/>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70196">
      <w:bodyDiv w:val="1"/>
      <w:marLeft w:val="0"/>
      <w:marRight w:val="0"/>
      <w:marTop w:val="0"/>
      <w:marBottom w:val="0"/>
      <w:divBdr>
        <w:top w:val="none" w:sz="0" w:space="0" w:color="auto"/>
        <w:left w:val="none" w:sz="0" w:space="0" w:color="auto"/>
        <w:bottom w:val="none" w:sz="0" w:space="0" w:color="auto"/>
        <w:right w:val="none" w:sz="0" w:space="0" w:color="auto"/>
      </w:divBdr>
    </w:div>
    <w:div w:id="1459910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opendata.cbs.nl/statline/"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opendata.cbs.nl/statlin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Uninterruptible Power Systems</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axKeywordTaxHTField>
    <TaxCatchAll xmlns="feef5865-a982-42aa-8640-9d4286765ef6"/>
    <_dlc_DocId xmlns="feef5865-a982-42aa-8640-9d4286765ef6">TPHEDZRPXRRA-670269758-35</_dlc_DocId>
    <_dlc_DocIdUrl xmlns="feef5865-a982-42aa-8640-9d4286765ef6">
      <Url>https://prorailbv.sharepoint.com/teams/UPS-2020/_layouts/15/DocIdRedir.aspx?ID=TPHEDZRPXRRA-670269758-35</Url>
      <Description>TPHEDZRPXRRA-670269758-35</Description>
    </_dlc_DocIdUrl>
    <daed0790f3d446ae9ed3b9e8e58a1664 xmlns="7fd0ea7f-e7ae-4aeb-b4ab-a321b65afee9">
      <Terms xmlns="http://schemas.microsoft.com/office/infopath/2007/PartnerControls"/>
    </daed0790f3d446ae9ed3b9e8e58a1664>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4BB8EAB6B3AC8428725B754AA7C16CD" ma:contentTypeVersion="9" ma:contentTypeDescription="Een nieuw document maken." ma:contentTypeScope="" ma:versionID="71b32f7445d7d520489e79e029b8193d">
  <xsd:schema xmlns:xsd="http://www.w3.org/2001/XMLSchema" xmlns:xs="http://www.w3.org/2001/XMLSchema" xmlns:p="http://schemas.microsoft.com/office/2006/metadata/properties" xmlns:ns2="feef5865-a982-42aa-8640-9d4286765ef6" xmlns:ns3="7fd0ea7f-e7ae-4aeb-b4ab-a321b65afee9" xmlns:ns4="55bb0e8f-472d-4a2b-b885-aeaa763b3fc0" targetNamespace="http://schemas.microsoft.com/office/2006/metadata/properties" ma:root="true" ma:fieldsID="fb45f9de15994472af4df4846e947289" ns2:_="" ns3:_="" ns4:_="">
    <xsd:import namespace="feef5865-a982-42aa-8640-9d4286765ef6"/>
    <xsd:import namespace="7fd0ea7f-e7ae-4aeb-b4ab-a321b65afee9"/>
    <xsd:import namespace="55bb0e8f-472d-4a2b-b885-aeaa763b3fc0"/>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3:daed0790f3d446ae9ed3b9e8e58a1664" minOccurs="0"/>
                <xsd:element ref="ns2:TaxCatchAll"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33ba7cf4-fbc7-480c-9564-57b967703f78}" ma:internalName="TaxCatchAll" ma:showField="CatchAllData" ma:web="7fd0ea7f-e7ae-4aeb-b4ab-a321b65afe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0ea7f-e7ae-4aeb-b4ab-a321b65afee9" elementFormDefault="qualified">
    <xsd:import namespace="http://schemas.microsoft.com/office/2006/documentManagement/types"/>
    <xsd:import namespace="http://schemas.microsoft.com/office/infopath/2007/PartnerControls"/>
    <xsd:element name="daed0790f3d446ae9ed3b9e8e58a1664" ma:index="12" nillable="true" ma:taxonomy="true" ma:internalName="daed0790f3d446ae9ed3b9e8e58a1664" ma:taxonomyFieldName="SoortDocumentOfCategorie" ma:displayName="Soort document of categorie" ma:default="" ma:fieldId="{daed0790-f3d4-46ae-9ed3-b9e8e58a1664}" ma:sspId="c2a34957-f4c5-4396-b3a3-e9c9104dfe78" ma:termSetId="f5e2cce0-25f9-4002-b43c-7fef22dfedf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bb0e8f-472d-4a2b-b885-aeaa763b3fc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EBD3684-2DF8-4EB7-8F28-CE6A5EB966F7}">
  <ds:schemaRefs>
    <ds:schemaRef ds:uri="http://schemas.microsoft.com/sharepoint/v3/contenttype/forms"/>
  </ds:schemaRefs>
</ds:datastoreItem>
</file>

<file path=customXml/itemProps3.xml><?xml version="1.0" encoding="utf-8"?>
<ds:datastoreItem xmlns:ds="http://schemas.openxmlformats.org/officeDocument/2006/customXml" ds:itemID="{5B2968D0-FEE4-413C-94C0-2E871F3895A6}">
  <ds:schemaRefs>
    <ds:schemaRef ds:uri="http://schemas.openxmlformats.org/package/2006/metadata/core-properties"/>
    <ds:schemaRef ds:uri="http://purl.org/dc/dcmitype/"/>
    <ds:schemaRef ds:uri="http://purl.org/dc/elements/1.1/"/>
    <ds:schemaRef ds:uri="http://schemas.microsoft.com/office/2006/metadata/properties"/>
    <ds:schemaRef ds:uri="feef5865-a982-42aa-8640-9d4286765ef6"/>
    <ds:schemaRef ds:uri="http://schemas.microsoft.com/office/infopath/2007/PartnerControls"/>
    <ds:schemaRef ds:uri="http://schemas.microsoft.com/office/2006/documentManagement/types"/>
    <ds:schemaRef ds:uri="http://purl.org/dc/terms/"/>
    <ds:schemaRef ds:uri="55bb0e8f-472d-4a2b-b885-aeaa763b3fc0"/>
    <ds:schemaRef ds:uri="7fd0ea7f-e7ae-4aeb-b4ab-a321b65afee9"/>
    <ds:schemaRef ds:uri="http://www.w3.org/XML/1998/namespace"/>
  </ds:schemaRefs>
</ds:datastoreItem>
</file>

<file path=customXml/itemProps4.xml><?xml version="1.0" encoding="utf-8"?>
<ds:datastoreItem xmlns:ds="http://schemas.openxmlformats.org/officeDocument/2006/customXml" ds:itemID="{C776B8C5-01A3-4480-903F-0EECFEE40081}">
  <ds:schemaRefs>
    <ds:schemaRef ds:uri="http://schemas.microsoft.com/sharepoint/events"/>
  </ds:schemaRefs>
</ds:datastoreItem>
</file>

<file path=customXml/itemProps5.xml><?xml version="1.0" encoding="utf-8"?>
<ds:datastoreItem xmlns:ds="http://schemas.openxmlformats.org/officeDocument/2006/customXml" ds:itemID="{4BBA789A-C09C-49AB-8A9E-245E2CC04E85}"/>
</file>

<file path=customXml/itemProps6.xml><?xml version="1.0" encoding="utf-8"?>
<ds:datastoreItem xmlns:ds="http://schemas.openxmlformats.org/officeDocument/2006/customXml" ds:itemID="{D8D777FA-1F0B-4711-BD37-1391962A3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2792</Words>
  <Characters>15359</Characters>
  <Application>Microsoft Office Word</Application>
  <DocSecurity>0</DocSecurity>
  <Lines>127</Lines>
  <Paragraphs>36</Paragraphs>
  <ScaleCrop>false</ScaleCrop>
  <HeadingPairs>
    <vt:vector size="2" baseType="variant">
      <vt:variant>
        <vt:lpstr>Titel</vt:lpstr>
      </vt:variant>
      <vt:variant>
        <vt:i4>1</vt:i4>
      </vt:variant>
    </vt:vector>
  </HeadingPairs>
  <TitlesOfParts>
    <vt:vector size="1" baseType="lpstr">
      <vt:lpstr>Raamovereenkomst Annex Prijzen Tarieven &amp; Leveringscondities UPS</vt:lpstr>
    </vt:vector>
  </TitlesOfParts>
  <Company>ProRail</Company>
  <LinksUpToDate>false</LinksUpToDate>
  <CharactersWithSpaces>18115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Annex Prijzen Tarieven &amp; Leveringscondities UPS</dc:title>
  <dc:subject>Annex Prijzen, Tarieven &amp; Leveringscondities</dc:subject>
  <dc:creator>Raymond.Weeda</dc:creator>
  <cp:keywords/>
  <dc:description>TN246820</dc:description>
  <cp:lastModifiedBy>Duin, L.G. van (Lisette)</cp:lastModifiedBy>
  <cp:revision>10</cp:revision>
  <dcterms:created xsi:type="dcterms:W3CDTF">2018-08-28T10:52:00Z</dcterms:created>
  <dcterms:modified xsi:type="dcterms:W3CDTF">2020-09-22T08:09:00Z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0x010100B4BB8EAB6B3AC8428725B754AA7C16CD</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cd213ba1-bf05-424d-83e2-3a6d034cd8e1</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2018-11-10T14:04:33Z</vt:filetime>
  </property>
  <property fmtid="{D5CDD505-2E9C-101B-9397-08002B2CF9AE}" pid="13" name="Order">
    <vt:r8>3100</vt:r8>
  </property>
  <property fmtid="{D5CDD505-2E9C-101B-9397-08002B2CF9AE}" pid="14" name="SoortDocumentOfCategorie">
    <vt:lpwstr/>
  </property>
  <property fmtid="{D5CDD505-2E9C-101B-9397-08002B2CF9AE}" pid="15" name="xd_ProgID">
    <vt:lpwstr/>
  </property>
  <property fmtid="{D5CDD505-2E9C-101B-9397-08002B2CF9AE}" pid="16" name="DocumentSetDescription">
    <vt:lpwstr/>
  </property>
  <property fmtid="{D5CDD505-2E9C-101B-9397-08002B2CF9AE}" pid="17" name="TemplateUrl">
    <vt:lpwstr/>
  </property>
  <property fmtid="{D5CDD505-2E9C-101B-9397-08002B2CF9AE}" pid="18" name="_CopySource">
    <vt:lpwstr>https://prorailbv.sharepoint.com/teams/CCM2018_96467/Contractering/Aanbesteding/Raamovereenkomst Annex Prijzen Tarieven &amp; Leveringscondities UPS.docx</vt:lpwstr>
  </property>
</Properties>
</file>